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538F" w14:textId="77777777" w:rsidR="002364E3" w:rsidRDefault="002364E3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3F1C5C6E" w14:textId="77777777" w:rsidR="002364E3" w:rsidRDefault="002364E3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3E12CCBD" w14:textId="77777777" w:rsidR="00B141FB" w:rsidRDefault="00B141FB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72455443" w14:textId="77777777" w:rsidR="00B141FB" w:rsidRDefault="00B141FB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68BE73DE" w14:textId="640C040A" w:rsidR="005E5529" w:rsidRPr="00461F29" w:rsidRDefault="2E5C4D6A" w:rsidP="18479BFD">
      <w:pPr>
        <w:spacing w:after="0" w:line="360" w:lineRule="auto"/>
        <w:jc w:val="right"/>
        <w:rPr>
          <w:rFonts w:asciiTheme="majorHAnsi" w:hAnsiTheme="majorHAnsi" w:cs="Times New Roman"/>
          <w:b/>
          <w:bCs/>
          <w:sz w:val="28"/>
          <w:szCs w:val="28"/>
        </w:rPr>
      </w:pPr>
      <w:r w:rsidRPr="3F109A05">
        <w:rPr>
          <w:rFonts w:asciiTheme="majorHAnsi" w:hAnsiTheme="majorHAnsi" w:cs="Times New Roman"/>
          <w:b/>
          <w:bCs/>
          <w:sz w:val="28"/>
          <w:szCs w:val="28"/>
        </w:rPr>
        <w:t>October 3</w:t>
      </w:r>
      <w:r w:rsidR="00B14C1F" w:rsidRPr="18479BFD">
        <w:rPr>
          <w:rFonts w:asciiTheme="majorHAnsi" w:hAnsiTheme="majorHAnsi" w:cs="Times New Roman"/>
          <w:b/>
          <w:bCs/>
          <w:sz w:val="28"/>
          <w:szCs w:val="28"/>
        </w:rPr>
        <w:t>, 202</w:t>
      </w:r>
      <w:r w:rsidR="00C4546A" w:rsidRPr="18479BFD">
        <w:rPr>
          <w:rFonts w:asciiTheme="majorHAnsi" w:hAnsiTheme="majorHAnsi" w:cs="Times New Roman"/>
          <w:b/>
          <w:bCs/>
          <w:sz w:val="28"/>
          <w:szCs w:val="28"/>
        </w:rPr>
        <w:t>5</w:t>
      </w:r>
    </w:p>
    <w:p w14:paraId="6D6FEA48" w14:textId="73092635" w:rsidR="00B141FB" w:rsidRPr="00461F29" w:rsidRDefault="00AC0F4C" w:rsidP="6018054E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highlight w:val="yellow"/>
        </w:rPr>
      </w:pPr>
      <w:r w:rsidRPr="6018054E">
        <w:rPr>
          <w:rFonts w:asciiTheme="majorHAnsi" w:hAnsiTheme="majorHAnsi" w:cs="Times New Roman"/>
          <w:b/>
          <w:bCs/>
          <w:sz w:val="28"/>
          <w:szCs w:val="28"/>
        </w:rPr>
        <w:t xml:space="preserve">Design </w:t>
      </w:r>
      <w:r w:rsidR="009FB478" w:rsidRPr="6018054E">
        <w:rPr>
          <w:rFonts w:asciiTheme="majorHAnsi" w:hAnsiTheme="majorHAnsi" w:cs="Times New Roman"/>
          <w:b/>
          <w:bCs/>
          <w:sz w:val="28"/>
          <w:szCs w:val="28"/>
        </w:rPr>
        <w:t xml:space="preserve">and Construction </w:t>
      </w:r>
      <w:r w:rsidRPr="6018054E">
        <w:rPr>
          <w:rFonts w:asciiTheme="majorHAnsi" w:hAnsiTheme="majorHAnsi" w:cs="Times New Roman"/>
          <w:b/>
          <w:bCs/>
          <w:sz w:val="28"/>
          <w:szCs w:val="28"/>
        </w:rPr>
        <w:t xml:space="preserve">Memorandum No. </w:t>
      </w:r>
      <w:r w:rsidR="00D2332F" w:rsidRPr="6018054E">
        <w:rPr>
          <w:rFonts w:asciiTheme="majorHAnsi" w:hAnsiTheme="majorHAnsi" w:cs="Times New Roman"/>
          <w:b/>
          <w:bCs/>
          <w:sz w:val="28"/>
          <w:szCs w:val="28"/>
        </w:rPr>
        <w:t>20</w:t>
      </w:r>
      <w:r w:rsidR="002375E5" w:rsidRPr="6018054E">
        <w:rPr>
          <w:rFonts w:asciiTheme="majorHAnsi" w:hAnsiTheme="majorHAnsi" w:cs="Times New Roman"/>
          <w:b/>
          <w:bCs/>
          <w:sz w:val="28"/>
          <w:szCs w:val="28"/>
        </w:rPr>
        <w:t>2</w:t>
      </w:r>
      <w:r w:rsidR="00461F29" w:rsidRPr="6018054E">
        <w:rPr>
          <w:rFonts w:asciiTheme="majorHAnsi" w:hAnsiTheme="majorHAnsi" w:cs="Times New Roman"/>
          <w:b/>
          <w:bCs/>
          <w:sz w:val="28"/>
          <w:szCs w:val="28"/>
        </w:rPr>
        <w:t>5</w:t>
      </w:r>
      <w:r w:rsidR="00D2332F" w:rsidRPr="6018054E">
        <w:rPr>
          <w:rFonts w:asciiTheme="majorHAnsi" w:hAnsiTheme="majorHAnsi" w:cs="Times New Roman"/>
          <w:b/>
          <w:bCs/>
          <w:sz w:val="28"/>
          <w:szCs w:val="28"/>
        </w:rPr>
        <w:t>.0</w:t>
      </w:r>
      <w:r w:rsidR="32A45625" w:rsidRPr="6018054E">
        <w:rPr>
          <w:rFonts w:asciiTheme="majorHAnsi" w:hAnsiTheme="majorHAnsi" w:cs="Times New Roman"/>
          <w:b/>
          <w:bCs/>
          <w:sz w:val="28"/>
          <w:szCs w:val="28"/>
        </w:rPr>
        <w:t>8</w:t>
      </w:r>
    </w:p>
    <w:p w14:paraId="797BB5CD" w14:textId="77777777" w:rsidR="00AC0F4C" w:rsidRPr="00461F29" w:rsidRDefault="00AC0F4C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19FA7E2C" w14:textId="110A5A37" w:rsidR="00B141FB" w:rsidRPr="00461F29" w:rsidRDefault="00DD0D70" w:rsidP="00A45A88">
      <w:pPr>
        <w:spacing w:after="0" w:line="240" w:lineRule="auto"/>
        <w:ind w:left="2160" w:hanging="2160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>TO:</w:t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="00B141FB" w:rsidRPr="00461F29">
        <w:rPr>
          <w:rFonts w:asciiTheme="majorHAnsi" w:hAnsiTheme="majorHAnsi" w:cs="Times New Roman"/>
          <w:b/>
          <w:sz w:val="28"/>
          <w:szCs w:val="28"/>
        </w:rPr>
        <w:t xml:space="preserve">All DPW Engineering </w:t>
      </w:r>
      <w:r w:rsidR="00DA3A76">
        <w:rPr>
          <w:rFonts w:asciiTheme="majorHAnsi" w:hAnsiTheme="majorHAnsi" w:cs="Times New Roman"/>
          <w:b/>
          <w:sz w:val="28"/>
          <w:szCs w:val="28"/>
        </w:rPr>
        <w:t xml:space="preserve">Design </w:t>
      </w:r>
      <w:r w:rsidR="00B141FB" w:rsidRPr="00461F29">
        <w:rPr>
          <w:rFonts w:asciiTheme="majorHAnsi" w:hAnsiTheme="majorHAnsi" w:cs="Times New Roman"/>
          <w:b/>
          <w:sz w:val="28"/>
          <w:szCs w:val="28"/>
        </w:rPr>
        <w:t>and Construction Staff, and Consultants</w:t>
      </w:r>
    </w:p>
    <w:p w14:paraId="7AC82BEB" w14:textId="77777777" w:rsidR="00D2332F" w:rsidRPr="00461F29" w:rsidRDefault="00D2332F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7F9E5CC7" w14:textId="2700E772" w:rsidR="00107531" w:rsidRDefault="00D2332F" w:rsidP="0F25F8BE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r w:rsidRPr="0F25F8BE">
        <w:rPr>
          <w:rFonts w:asciiTheme="majorHAnsi" w:hAnsiTheme="majorHAnsi" w:cs="Times New Roman"/>
          <w:b/>
          <w:bCs/>
          <w:sz w:val="28"/>
          <w:szCs w:val="28"/>
        </w:rPr>
        <w:t>FROM:</w:t>
      </w:r>
      <w:r>
        <w:tab/>
      </w:r>
      <w:r>
        <w:tab/>
      </w:r>
      <w:r w:rsidR="00341D90">
        <w:rPr>
          <w:rFonts w:asciiTheme="majorHAnsi" w:hAnsiTheme="majorHAnsi" w:cs="Times New Roman"/>
          <w:b/>
          <w:bCs/>
          <w:sz w:val="28"/>
          <w:szCs w:val="28"/>
        </w:rPr>
        <w:t>Nathan S. Sheets</w:t>
      </w:r>
    </w:p>
    <w:p w14:paraId="654CB315" w14:textId="5F2943A0" w:rsidR="00D2332F" w:rsidRPr="00461F29" w:rsidRDefault="00341D90" w:rsidP="005774A3">
      <w:pPr>
        <w:spacing w:after="0" w:line="240" w:lineRule="auto"/>
        <w:ind w:left="1440" w:firstLine="720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>Deputy Director - Engineering</w:t>
      </w:r>
    </w:p>
    <w:p w14:paraId="4A7F14DB" w14:textId="0294F72C" w:rsidR="00D2332F" w:rsidRPr="00461F29" w:rsidRDefault="00D2332F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Pr="00461F29">
        <w:rPr>
          <w:rFonts w:asciiTheme="majorHAnsi" w:hAnsiTheme="majorHAnsi" w:cs="Times New Roman"/>
          <w:b/>
          <w:sz w:val="28"/>
          <w:szCs w:val="28"/>
        </w:rPr>
        <w:tab/>
        <w:t>Department of Public Works</w:t>
      </w:r>
      <w:r w:rsidR="00986E22">
        <w:rPr>
          <w:rFonts w:asciiTheme="majorHAnsi" w:hAnsiTheme="majorHAnsi" w:cs="Times New Roman"/>
          <w:b/>
          <w:sz w:val="28"/>
          <w:szCs w:val="28"/>
        </w:rPr>
        <w:t xml:space="preserve"> – City of Indianapolis</w:t>
      </w:r>
    </w:p>
    <w:p w14:paraId="084FE270" w14:textId="77777777" w:rsidR="00B141FB" w:rsidRPr="00461F29" w:rsidRDefault="00B141FB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75DA42DF" w14:textId="58ACBC07" w:rsidR="00B141FB" w:rsidRPr="00461F29" w:rsidRDefault="00B141FB" w:rsidP="0032519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>RE:</w:t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="00DD0D70" w:rsidRPr="00461F29">
        <w:rPr>
          <w:rFonts w:asciiTheme="majorHAnsi" w:hAnsiTheme="majorHAnsi" w:cs="Times New Roman"/>
          <w:b/>
          <w:sz w:val="28"/>
          <w:szCs w:val="28"/>
        </w:rPr>
        <w:tab/>
      </w:r>
      <w:r w:rsidR="0032519E">
        <w:rPr>
          <w:rFonts w:asciiTheme="majorHAnsi" w:hAnsiTheme="majorHAnsi" w:cs="Times New Roman"/>
          <w:b/>
          <w:sz w:val="28"/>
          <w:szCs w:val="28"/>
        </w:rPr>
        <w:t>Stormwater Management</w:t>
      </w:r>
      <w:r w:rsidR="00061973">
        <w:rPr>
          <w:rFonts w:asciiTheme="majorHAnsi" w:hAnsiTheme="majorHAnsi" w:cs="Times New Roman"/>
          <w:b/>
          <w:sz w:val="28"/>
          <w:szCs w:val="28"/>
        </w:rPr>
        <w:t xml:space="preserve"> Quality Control Plan</w:t>
      </w:r>
    </w:p>
    <w:p w14:paraId="51446583" w14:textId="77777777" w:rsidR="000657D2" w:rsidRPr="00461F29" w:rsidRDefault="000657D2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47F74036" w14:textId="77777777" w:rsidR="00B141FB" w:rsidRDefault="00B141FB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>EFFECTIVE:</w:t>
      </w:r>
      <w:r w:rsidRPr="00461F29">
        <w:rPr>
          <w:rFonts w:asciiTheme="majorHAnsi" w:hAnsiTheme="majorHAnsi" w:cs="Times New Roman"/>
          <w:b/>
          <w:sz w:val="28"/>
          <w:szCs w:val="28"/>
        </w:rPr>
        <w:tab/>
        <w:t>Immediately</w:t>
      </w:r>
    </w:p>
    <w:p w14:paraId="131D137B" w14:textId="77777777" w:rsidR="00746FF2" w:rsidRDefault="00746FF2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7B029130" w14:textId="3AD6C9A4" w:rsidR="0032519E" w:rsidRPr="00461F29" w:rsidRDefault="0032519E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SUPERSEDES: </w:t>
      </w:r>
      <w:r>
        <w:rPr>
          <w:rFonts w:asciiTheme="majorHAnsi" w:hAnsiTheme="majorHAnsi" w:cs="Times New Roman"/>
          <w:b/>
          <w:sz w:val="28"/>
          <w:szCs w:val="28"/>
        </w:rPr>
        <w:tab/>
        <w:t>Design Memorandum No. 2020.02</w:t>
      </w:r>
      <w:r w:rsidR="00986E22">
        <w:rPr>
          <w:rFonts w:asciiTheme="majorHAnsi" w:hAnsiTheme="majorHAnsi" w:cs="Times New Roman"/>
          <w:b/>
          <w:sz w:val="28"/>
          <w:szCs w:val="28"/>
        </w:rPr>
        <w:t>, 2021.</w:t>
      </w:r>
      <w:r w:rsidR="00091CA2">
        <w:rPr>
          <w:rFonts w:asciiTheme="majorHAnsi" w:hAnsiTheme="majorHAnsi" w:cs="Times New Roman"/>
          <w:b/>
          <w:sz w:val="28"/>
          <w:szCs w:val="28"/>
        </w:rPr>
        <w:t>02</w:t>
      </w:r>
    </w:p>
    <w:p w14:paraId="7367277D" w14:textId="77777777" w:rsidR="00B141FB" w:rsidRDefault="00B141FB" w:rsidP="00C963CC">
      <w:pPr>
        <w:spacing w:after="0" w:line="240" w:lineRule="auto"/>
        <w:rPr>
          <w:rFonts w:cs="Times New Roman"/>
        </w:rPr>
      </w:pPr>
    </w:p>
    <w:p w14:paraId="703FF4D9" w14:textId="2BCFD7FF" w:rsidR="00E90759" w:rsidRPr="00461F29" w:rsidRDefault="00B07DDB" w:rsidP="00461F29">
      <w:pPr>
        <w:spacing w:after="0" w:line="240" w:lineRule="auto"/>
        <w:jc w:val="both"/>
        <w:rPr>
          <w:rFonts w:asciiTheme="majorHAnsi" w:hAnsiTheme="majorHAnsi"/>
        </w:rPr>
      </w:pPr>
      <w:r w:rsidRPr="00461F29">
        <w:rPr>
          <w:rFonts w:asciiTheme="majorHAnsi" w:hAnsiTheme="majorHAnsi"/>
        </w:rPr>
        <w:t>INDOT Design Memo 2</w:t>
      </w:r>
      <w:r w:rsidR="00EC61CB">
        <w:rPr>
          <w:rFonts w:asciiTheme="majorHAnsi" w:hAnsiTheme="majorHAnsi"/>
        </w:rPr>
        <w:t>3</w:t>
      </w:r>
      <w:r w:rsidRPr="00461F29">
        <w:rPr>
          <w:rFonts w:asciiTheme="majorHAnsi" w:hAnsiTheme="majorHAnsi"/>
        </w:rPr>
        <w:t>-0</w:t>
      </w:r>
      <w:r w:rsidR="00EC61CB">
        <w:rPr>
          <w:rFonts w:asciiTheme="majorHAnsi" w:hAnsiTheme="majorHAnsi"/>
        </w:rPr>
        <w:t>3</w:t>
      </w:r>
      <w:r w:rsidRPr="00461F29">
        <w:rPr>
          <w:rFonts w:asciiTheme="majorHAnsi" w:hAnsiTheme="majorHAnsi"/>
        </w:rPr>
        <w:t xml:space="preserve"> details the requirements of the INDOT </w:t>
      </w:r>
      <w:r w:rsidR="007E5E6E">
        <w:rPr>
          <w:rFonts w:asciiTheme="majorHAnsi" w:hAnsiTheme="majorHAnsi"/>
        </w:rPr>
        <w:t>S</w:t>
      </w:r>
      <w:r w:rsidR="005E4EEB">
        <w:rPr>
          <w:rFonts w:asciiTheme="majorHAnsi" w:hAnsiTheme="majorHAnsi"/>
        </w:rPr>
        <w:t>tandard Specifications Section 205.</w:t>
      </w:r>
      <w:r w:rsidRPr="00461F29">
        <w:rPr>
          <w:rFonts w:asciiTheme="majorHAnsi" w:hAnsiTheme="majorHAnsi"/>
        </w:rPr>
        <w:t xml:space="preserve"> </w:t>
      </w:r>
      <w:r w:rsidR="009F75D4">
        <w:rPr>
          <w:rFonts w:asciiTheme="majorHAnsi" w:hAnsiTheme="majorHAnsi"/>
        </w:rPr>
        <w:t>INDOT Standard Specifications Section 205</w:t>
      </w:r>
      <w:r w:rsidRPr="00461F29">
        <w:rPr>
          <w:rFonts w:asciiTheme="majorHAnsi" w:hAnsiTheme="majorHAnsi"/>
        </w:rPr>
        <w:t xml:space="preserve"> shall be used on DPW Engineering projects in accordance with INDOT Design Memo 2</w:t>
      </w:r>
      <w:r w:rsidR="00506A23">
        <w:rPr>
          <w:rFonts w:asciiTheme="majorHAnsi" w:hAnsiTheme="majorHAnsi"/>
        </w:rPr>
        <w:t>3</w:t>
      </w:r>
      <w:r w:rsidRPr="00461F29">
        <w:rPr>
          <w:rFonts w:asciiTheme="majorHAnsi" w:hAnsiTheme="majorHAnsi"/>
        </w:rPr>
        <w:t>-0</w:t>
      </w:r>
      <w:r w:rsidR="00506A23">
        <w:rPr>
          <w:rFonts w:asciiTheme="majorHAnsi" w:hAnsiTheme="majorHAnsi"/>
        </w:rPr>
        <w:t>3</w:t>
      </w:r>
      <w:r w:rsidR="00B5569E">
        <w:rPr>
          <w:rFonts w:asciiTheme="majorHAnsi" w:hAnsiTheme="majorHAnsi"/>
        </w:rPr>
        <w:t xml:space="preserve">.  </w:t>
      </w:r>
    </w:p>
    <w:p w14:paraId="68D226E7" w14:textId="77777777" w:rsidR="00E90759" w:rsidRPr="00461F29" w:rsidRDefault="00E90759" w:rsidP="00461F29">
      <w:pPr>
        <w:spacing w:after="0" w:line="240" w:lineRule="auto"/>
        <w:jc w:val="both"/>
        <w:rPr>
          <w:rFonts w:asciiTheme="majorHAnsi" w:hAnsiTheme="majorHAnsi"/>
        </w:rPr>
      </w:pPr>
    </w:p>
    <w:p w14:paraId="0197C450" w14:textId="6C20A94A" w:rsidR="00F459FA" w:rsidRDefault="00477AA1" w:rsidP="00461F29">
      <w:pPr>
        <w:spacing w:after="0" w:line="240" w:lineRule="auto"/>
        <w:jc w:val="both"/>
        <w:rPr>
          <w:rFonts w:asciiTheme="majorHAnsi" w:hAnsiTheme="majorHAnsi"/>
        </w:rPr>
      </w:pPr>
      <w:r w:rsidRPr="00461F29">
        <w:rPr>
          <w:rFonts w:asciiTheme="majorHAnsi" w:hAnsiTheme="majorHAnsi"/>
        </w:rPr>
        <w:t xml:space="preserve">For clarification, </w:t>
      </w:r>
      <w:r w:rsidR="00C41376">
        <w:rPr>
          <w:rFonts w:asciiTheme="majorHAnsi" w:hAnsiTheme="majorHAnsi"/>
        </w:rPr>
        <w:t xml:space="preserve">only </w:t>
      </w:r>
      <w:r w:rsidR="001F42C2" w:rsidRPr="00461F29">
        <w:rPr>
          <w:rFonts w:asciiTheme="majorHAnsi" w:hAnsiTheme="majorHAnsi"/>
        </w:rPr>
        <w:t>projects</w:t>
      </w:r>
      <w:r w:rsidRPr="00461F29">
        <w:rPr>
          <w:rFonts w:asciiTheme="majorHAnsi" w:hAnsiTheme="majorHAnsi"/>
        </w:rPr>
        <w:t xml:space="preserve"> subject to </w:t>
      </w:r>
      <w:r w:rsidR="001F42C2">
        <w:rPr>
          <w:rFonts w:asciiTheme="majorHAnsi" w:hAnsiTheme="majorHAnsi"/>
        </w:rPr>
        <w:t>the</w:t>
      </w:r>
      <w:r w:rsidRPr="00461F29">
        <w:rPr>
          <w:rFonts w:asciiTheme="majorHAnsi" w:hAnsiTheme="majorHAnsi"/>
        </w:rPr>
        <w:t xml:space="preserve"> </w:t>
      </w:r>
      <w:r w:rsidR="002D66D1">
        <w:rPr>
          <w:rFonts w:asciiTheme="majorHAnsi" w:hAnsiTheme="majorHAnsi"/>
        </w:rPr>
        <w:t xml:space="preserve">IDEM </w:t>
      </w:r>
      <w:r w:rsidR="00304285" w:rsidRPr="00461F29">
        <w:rPr>
          <w:rFonts w:asciiTheme="majorHAnsi" w:hAnsiTheme="majorHAnsi"/>
        </w:rPr>
        <w:t>Construction</w:t>
      </w:r>
      <w:r w:rsidRPr="00461F29">
        <w:rPr>
          <w:rFonts w:asciiTheme="majorHAnsi" w:hAnsiTheme="majorHAnsi"/>
        </w:rPr>
        <w:t xml:space="preserve"> </w:t>
      </w:r>
      <w:r w:rsidR="00E8725E">
        <w:rPr>
          <w:rFonts w:asciiTheme="majorHAnsi" w:hAnsiTheme="majorHAnsi"/>
        </w:rPr>
        <w:t xml:space="preserve">Stormwater </w:t>
      </w:r>
      <w:r w:rsidRPr="00461F29">
        <w:rPr>
          <w:rFonts w:asciiTheme="majorHAnsi" w:hAnsiTheme="majorHAnsi"/>
        </w:rPr>
        <w:t>General Permit</w:t>
      </w:r>
      <w:r w:rsidR="00A05B63">
        <w:rPr>
          <w:rFonts w:asciiTheme="majorHAnsi" w:hAnsiTheme="majorHAnsi"/>
        </w:rPr>
        <w:t xml:space="preserve"> (CSGP)</w:t>
      </w:r>
      <w:r w:rsidRPr="00461F29">
        <w:rPr>
          <w:rFonts w:asciiTheme="majorHAnsi" w:hAnsiTheme="majorHAnsi"/>
        </w:rPr>
        <w:t xml:space="preserve"> are required to include a Stormwater Quality Control Plan (SWQCP). Projects without </w:t>
      </w:r>
      <w:r w:rsidR="001F42C2">
        <w:rPr>
          <w:rFonts w:asciiTheme="majorHAnsi" w:hAnsiTheme="majorHAnsi"/>
        </w:rPr>
        <w:t>a CSGP</w:t>
      </w:r>
      <w:r w:rsidRPr="00461F29">
        <w:rPr>
          <w:rFonts w:asciiTheme="majorHAnsi" w:hAnsiTheme="majorHAnsi"/>
        </w:rPr>
        <w:t xml:space="preserve"> </w:t>
      </w:r>
      <w:r w:rsidRPr="00461F29">
        <w:rPr>
          <w:rFonts w:asciiTheme="majorHAnsi" w:hAnsiTheme="majorHAnsi"/>
          <w:u w:val="single"/>
        </w:rPr>
        <w:t>do not</w:t>
      </w:r>
      <w:r w:rsidRPr="00461F29">
        <w:rPr>
          <w:rFonts w:asciiTheme="majorHAnsi" w:hAnsiTheme="majorHAnsi"/>
        </w:rPr>
        <w:t xml:space="preserve"> require a SWQCP. </w:t>
      </w:r>
    </w:p>
    <w:p w14:paraId="41F543B0" w14:textId="77777777" w:rsidR="00477AA1" w:rsidRPr="00461F29" w:rsidRDefault="00477AA1" w:rsidP="00461F29">
      <w:pPr>
        <w:spacing w:after="0" w:line="240" w:lineRule="auto"/>
        <w:jc w:val="both"/>
        <w:rPr>
          <w:rFonts w:asciiTheme="majorHAnsi" w:hAnsiTheme="majorHAnsi"/>
        </w:rPr>
      </w:pPr>
    </w:p>
    <w:p w14:paraId="6A6BC323" w14:textId="5F9394B7" w:rsidR="00DF4D8F" w:rsidRPr="00461F29" w:rsidRDefault="5A02C4DF" w:rsidP="00461F29">
      <w:pPr>
        <w:spacing w:after="0" w:line="240" w:lineRule="auto"/>
        <w:jc w:val="both"/>
        <w:rPr>
          <w:rFonts w:asciiTheme="majorHAnsi" w:hAnsiTheme="majorHAnsi"/>
        </w:rPr>
      </w:pPr>
      <w:r w:rsidRPr="6B4A2D0B">
        <w:rPr>
          <w:rFonts w:asciiTheme="majorHAnsi" w:hAnsiTheme="majorHAnsi"/>
        </w:rPr>
        <w:t>Please reference “</w:t>
      </w:r>
      <w:r w:rsidR="02A2BC5D" w:rsidRPr="6B4A2D0B">
        <w:rPr>
          <w:rFonts w:asciiTheme="majorHAnsi" w:hAnsiTheme="majorHAnsi"/>
        </w:rPr>
        <w:t>Pay Items Revisions” information beginning on page 2</w:t>
      </w:r>
      <w:r w:rsidRPr="6B4A2D0B">
        <w:rPr>
          <w:rFonts w:asciiTheme="majorHAnsi" w:hAnsiTheme="majorHAnsi"/>
        </w:rPr>
        <w:t xml:space="preserve"> of INDOT Design Memo 2</w:t>
      </w:r>
      <w:r w:rsidR="1685C328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>-0</w:t>
      </w:r>
      <w:r w:rsidR="1685C328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 xml:space="preserve"> for pay items to include on each project.  INDOT Design Memo 2</w:t>
      </w:r>
      <w:r w:rsidR="5A0CB8BA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>-0</w:t>
      </w:r>
      <w:r w:rsidR="5A0CB8BA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 xml:space="preserve"> is available here:</w:t>
      </w:r>
      <w:r w:rsidR="0D57DC50" w:rsidRPr="6B4A2D0B">
        <w:rPr>
          <w:rFonts w:asciiTheme="majorHAnsi" w:hAnsiTheme="majorHAnsi"/>
        </w:rPr>
        <w:t xml:space="preserve"> </w:t>
      </w:r>
      <w:hyperlink r:id="rId10">
        <w:r w:rsidR="0D57DC50" w:rsidRPr="6B4A2D0B">
          <w:rPr>
            <w:rStyle w:val="Hyperlink"/>
            <w:rFonts w:asciiTheme="majorHAnsi" w:hAnsiTheme="majorHAnsi"/>
          </w:rPr>
          <w:t>DM 23-03 Stormwater Revisions.pdf</w:t>
        </w:r>
      </w:hyperlink>
      <w:r w:rsidR="2776459A" w:rsidRPr="6B4A2D0B">
        <w:rPr>
          <w:rFonts w:asciiTheme="majorHAnsi" w:hAnsiTheme="majorHAnsi"/>
        </w:rPr>
        <w:t xml:space="preserve"> and on the website here: </w:t>
      </w:r>
      <w:r w:rsidR="60D8A4E6" w:rsidRPr="6B4A2D0B">
        <w:rPr>
          <w:rFonts w:asciiTheme="majorHAnsi" w:hAnsiTheme="majorHAnsi"/>
        </w:rPr>
        <w:t xml:space="preserve"> </w:t>
      </w:r>
      <w:hyperlink r:id="rId11">
        <w:r w:rsidR="60D8A4E6" w:rsidRPr="6B4A2D0B">
          <w:rPr>
            <w:rStyle w:val="Hyperlink"/>
            <w:rFonts w:asciiTheme="majorHAnsi" w:hAnsiTheme="majorHAnsi"/>
          </w:rPr>
          <w:t>https://www.in.gov/dot/div/contracts/standards/memos/memos.html</w:t>
        </w:r>
      </w:hyperlink>
      <w:r w:rsidR="60D8A4E6" w:rsidRPr="6B4A2D0B">
        <w:rPr>
          <w:rFonts w:asciiTheme="majorHAnsi" w:hAnsiTheme="majorHAnsi"/>
        </w:rPr>
        <w:t xml:space="preserve"> </w:t>
      </w:r>
      <w:r w:rsidR="445C8D14" w:rsidRPr="6B4A2D0B">
        <w:rPr>
          <w:rFonts w:asciiTheme="majorHAnsi" w:hAnsiTheme="majorHAnsi"/>
        </w:rPr>
        <w:t xml:space="preserve">. INDOT </w:t>
      </w:r>
      <w:r w:rsidR="24C62BCA">
        <w:t>ITM</w:t>
      </w:r>
      <w:r w:rsidR="2C345F18" w:rsidRPr="6B4A2D0B">
        <w:rPr>
          <w:rFonts w:asciiTheme="majorHAnsi" w:hAnsiTheme="majorHAnsi"/>
        </w:rPr>
        <w:t xml:space="preserve"> 803 is available here: </w:t>
      </w:r>
      <w:hyperlink r:id="rId12">
        <w:r w:rsidR="7BD34945" w:rsidRPr="6B4A2D0B">
          <w:rPr>
            <w:rStyle w:val="Hyperlink"/>
            <w:rFonts w:asciiTheme="majorHAnsi" w:hAnsiTheme="majorHAnsi"/>
          </w:rPr>
          <w:t>https://www.in.gov/indot/doing-business-with-indot/files/803_testing.pdf</w:t>
        </w:r>
      </w:hyperlink>
      <w:r w:rsidR="1975C550" w:rsidRPr="6B4A2D0B">
        <w:rPr>
          <w:rFonts w:asciiTheme="majorHAnsi" w:hAnsiTheme="majorHAnsi"/>
        </w:rPr>
        <w:t xml:space="preserve">.  Instructions </w:t>
      </w:r>
      <w:r w:rsidR="1765ECDB" w:rsidRPr="6B4A2D0B">
        <w:rPr>
          <w:rFonts w:asciiTheme="majorHAnsi" w:hAnsiTheme="majorHAnsi"/>
        </w:rPr>
        <w:t xml:space="preserve">are in Section 15.0 on page 39 and the checklist is in Appendix I on page 78. </w:t>
      </w:r>
    </w:p>
    <w:sectPr w:rsidR="00DF4D8F" w:rsidRPr="00461F29" w:rsidSect="005E35E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4B69" w14:textId="77777777" w:rsidR="0060227D" w:rsidRDefault="0060227D" w:rsidP="005E5529">
      <w:pPr>
        <w:spacing w:after="0" w:line="240" w:lineRule="auto"/>
      </w:pPr>
      <w:r>
        <w:separator/>
      </w:r>
    </w:p>
  </w:endnote>
  <w:endnote w:type="continuationSeparator" w:id="0">
    <w:p w14:paraId="4F7BB121" w14:textId="77777777" w:rsidR="0060227D" w:rsidRDefault="0060227D" w:rsidP="005E5529">
      <w:pPr>
        <w:spacing w:after="0" w:line="240" w:lineRule="auto"/>
      </w:pPr>
      <w:r>
        <w:continuationSeparator/>
      </w:r>
    </w:p>
  </w:endnote>
  <w:endnote w:type="continuationNotice" w:id="1">
    <w:p w14:paraId="5BC46361" w14:textId="77777777" w:rsidR="0060227D" w:rsidRDefault="00602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E464" w14:textId="77777777" w:rsidR="00D25C94" w:rsidRDefault="00D25C94">
    <w:pPr>
      <w:pStyle w:val="Footer"/>
    </w:pPr>
    <w:r>
      <w:rPr>
        <w:noProof/>
      </w:rPr>
      <w:drawing>
        <wp:inline distT="0" distB="0" distL="0" distR="0" wp14:anchorId="675ADC3E" wp14:editId="23C02E1C">
          <wp:extent cx="5943600" cy="735965"/>
          <wp:effectExtent l="0" t="0" r="0" b="0"/>
          <wp:docPr id="6" name="Picture 6" descr="Macintosh HD:Users:zacneulieb:Documents:Indy Logo:Finals:JPG:CityofIndianapolis_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zacneulieb:Documents:Indy Logo:Finals:JPG:CityofIndianapoli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086" r="-257153" b="-10613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D7E6" w14:textId="77777777" w:rsidR="005E35E8" w:rsidRDefault="005E35E8">
    <w:pPr>
      <w:pStyle w:val="Footer"/>
    </w:pPr>
    <w:r>
      <w:rPr>
        <w:noProof/>
      </w:rPr>
      <w:drawing>
        <wp:inline distT="0" distB="0" distL="0" distR="0" wp14:anchorId="0BB595EB" wp14:editId="5045131D">
          <wp:extent cx="5943600" cy="735965"/>
          <wp:effectExtent l="0" t="0" r="0" b="0"/>
          <wp:docPr id="2" name="Picture 2" descr="Macintosh HD:Users:zacneulieb:Documents:Indy Logo:Finals:JPG:CityofIndianapolis_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zacneulieb:Documents:Indy Logo:Finals:JPG:CityofIndianapoli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086" r="-257153" b="-10613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08B5" w14:textId="77777777" w:rsidR="0060227D" w:rsidRDefault="0060227D" w:rsidP="005E5529">
      <w:pPr>
        <w:spacing w:after="0" w:line="240" w:lineRule="auto"/>
      </w:pPr>
      <w:r>
        <w:separator/>
      </w:r>
    </w:p>
  </w:footnote>
  <w:footnote w:type="continuationSeparator" w:id="0">
    <w:p w14:paraId="5B8A8EE8" w14:textId="77777777" w:rsidR="0060227D" w:rsidRDefault="0060227D" w:rsidP="005E5529">
      <w:pPr>
        <w:spacing w:after="0" w:line="240" w:lineRule="auto"/>
      </w:pPr>
      <w:r>
        <w:continuationSeparator/>
      </w:r>
    </w:p>
  </w:footnote>
  <w:footnote w:type="continuationNotice" w:id="1">
    <w:p w14:paraId="2A854E85" w14:textId="77777777" w:rsidR="0060227D" w:rsidRDefault="006022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864872"/>
      <w:docPartObj>
        <w:docPartGallery w:val="Watermarks"/>
        <w:docPartUnique/>
      </w:docPartObj>
    </w:sdtPr>
    <w:sdtEndPr/>
    <w:sdtContent>
      <w:p w14:paraId="32D4E130" w14:textId="77777777" w:rsidR="005E5529" w:rsidRDefault="00B951DB">
        <w:pPr>
          <w:pStyle w:val="Header"/>
        </w:pPr>
        <w:r>
          <w:rPr>
            <w:noProof/>
          </w:rPr>
          <w:pict w14:anchorId="61286F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5686114" o:spid="_x0000_s1025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white [32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4FF5" w14:textId="77777777" w:rsidR="005E35E8" w:rsidRDefault="005E35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B5BE1E" wp14:editId="3D4B457D">
          <wp:simplePos x="0" y="0"/>
          <wp:positionH relativeFrom="margin">
            <wp:posOffset>1762125</wp:posOffset>
          </wp:positionH>
          <wp:positionV relativeFrom="page">
            <wp:align>top</wp:align>
          </wp:positionV>
          <wp:extent cx="2085975" cy="18580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tyOfIndianapolis_Logo_DPW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94"/>
                  <a:stretch/>
                </pic:blipFill>
                <pic:spPr bwMode="auto">
                  <a:xfrm>
                    <a:off x="0" y="0"/>
                    <a:ext cx="2085975" cy="185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842"/>
    <w:multiLevelType w:val="hybridMultilevel"/>
    <w:tmpl w:val="F7CA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0C3C"/>
    <w:multiLevelType w:val="hybridMultilevel"/>
    <w:tmpl w:val="05783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447507"/>
    <w:multiLevelType w:val="hybridMultilevel"/>
    <w:tmpl w:val="A066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A5E33"/>
    <w:multiLevelType w:val="hybridMultilevel"/>
    <w:tmpl w:val="6B006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6B078DE">
      <w:start w:val="1"/>
      <w:numFmt w:val="bullet"/>
      <w:lvlText w:val="c"/>
      <w:lvlJc w:val="left"/>
      <w:pPr>
        <w:ind w:left="2160" w:hanging="180"/>
      </w:pPr>
      <w:rPr>
        <w:rFonts w:ascii="Webdings" w:hAnsi="Web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023321">
    <w:abstractNumId w:val="2"/>
  </w:num>
  <w:num w:numId="2" w16cid:durableId="1878853855">
    <w:abstractNumId w:val="3"/>
  </w:num>
  <w:num w:numId="3" w16cid:durableId="159247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123024">
    <w:abstractNumId w:val="0"/>
  </w:num>
  <w:num w:numId="5" w16cid:durableId="23359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46"/>
    <w:rsid w:val="00011E1E"/>
    <w:rsid w:val="00023733"/>
    <w:rsid w:val="000240F3"/>
    <w:rsid w:val="00051438"/>
    <w:rsid w:val="0006146D"/>
    <w:rsid w:val="00061973"/>
    <w:rsid w:val="00064E29"/>
    <w:rsid w:val="000657D2"/>
    <w:rsid w:val="00075B82"/>
    <w:rsid w:val="0007795E"/>
    <w:rsid w:val="000813DE"/>
    <w:rsid w:val="00085CF1"/>
    <w:rsid w:val="00091CA2"/>
    <w:rsid w:val="000A2352"/>
    <w:rsid w:val="000B0EE7"/>
    <w:rsid w:val="000C19D5"/>
    <w:rsid w:val="000C57D5"/>
    <w:rsid w:val="000E630B"/>
    <w:rsid w:val="000F1F75"/>
    <w:rsid w:val="000F68F9"/>
    <w:rsid w:val="00107531"/>
    <w:rsid w:val="001168A3"/>
    <w:rsid w:val="00117D62"/>
    <w:rsid w:val="001202A0"/>
    <w:rsid w:val="0013293D"/>
    <w:rsid w:val="00137569"/>
    <w:rsid w:val="0014629E"/>
    <w:rsid w:val="00147096"/>
    <w:rsid w:val="00164A14"/>
    <w:rsid w:val="00174301"/>
    <w:rsid w:val="001759C7"/>
    <w:rsid w:val="001841B3"/>
    <w:rsid w:val="001852D6"/>
    <w:rsid w:val="00192E04"/>
    <w:rsid w:val="00194A30"/>
    <w:rsid w:val="001A1372"/>
    <w:rsid w:val="001A19B5"/>
    <w:rsid w:val="001A3D40"/>
    <w:rsid w:val="001C33EF"/>
    <w:rsid w:val="001C5197"/>
    <w:rsid w:val="001C5A6B"/>
    <w:rsid w:val="001C7943"/>
    <w:rsid w:val="001D21CC"/>
    <w:rsid w:val="001F3000"/>
    <w:rsid w:val="001F42C2"/>
    <w:rsid w:val="001F7F1A"/>
    <w:rsid w:val="00200115"/>
    <w:rsid w:val="00202D32"/>
    <w:rsid w:val="00207C0B"/>
    <w:rsid w:val="00214215"/>
    <w:rsid w:val="00223C1D"/>
    <w:rsid w:val="00223E97"/>
    <w:rsid w:val="002272E3"/>
    <w:rsid w:val="002364E3"/>
    <w:rsid w:val="002375E5"/>
    <w:rsid w:val="00241FE6"/>
    <w:rsid w:val="002533FF"/>
    <w:rsid w:val="00264C99"/>
    <w:rsid w:val="002D66D1"/>
    <w:rsid w:val="002D66E2"/>
    <w:rsid w:val="002D6D28"/>
    <w:rsid w:val="002F7BC9"/>
    <w:rsid w:val="00304285"/>
    <w:rsid w:val="00304805"/>
    <w:rsid w:val="003209CF"/>
    <w:rsid w:val="00323E4B"/>
    <w:rsid w:val="0032519E"/>
    <w:rsid w:val="003368D5"/>
    <w:rsid w:val="003374A9"/>
    <w:rsid w:val="00341D90"/>
    <w:rsid w:val="00346EC5"/>
    <w:rsid w:val="00352B43"/>
    <w:rsid w:val="0036389C"/>
    <w:rsid w:val="0037744B"/>
    <w:rsid w:val="00381F78"/>
    <w:rsid w:val="00385F41"/>
    <w:rsid w:val="0039418A"/>
    <w:rsid w:val="00397910"/>
    <w:rsid w:val="003D266D"/>
    <w:rsid w:val="003E7E5D"/>
    <w:rsid w:val="003F112B"/>
    <w:rsid w:val="003F7042"/>
    <w:rsid w:val="00400D30"/>
    <w:rsid w:val="004051C0"/>
    <w:rsid w:val="00406A11"/>
    <w:rsid w:val="004136B6"/>
    <w:rsid w:val="0041720A"/>
    <w:rsid w:val="00422111"/>
    <w:rsid w:val="00440FCF"/>
    <w:rsid w:val="00461F29"/>
    <w:rsid w:val="00477AA1"/>
    <w:rsid w:val="004819C9"/>
    <w:rsid w:val="00481EC1"/>
    <w:rsid w:val="00487412"/>
    <w:rsid w:val="004B0F4A"/>
    <w:rsid w:val="004B4F7C"/>
    <w:rsid w:val="004C1D45"/>
    <w:rsid w:val="004D6CA4"/>
    <w:rsid w:val="004F0237"/>
    <w:rsid w:val="004F1F63"/>
    <w:rsid w:val="004F22C1"/>
    <w:rsid w:val="00506580"/>
    <w:rsid w:val="00506A23"/>
    <w:rsid w:val="005109A1"/>
    <w:rsid w:val="00525D97"/>
    <w:rsid w:val="00526188"/>
    <w:rsid w:val="00561DD8"/>
    <w:rsid w:val="00570C84"/>
    <w:rsid w:val="00576E47"/>
    <w:rsid w:val="005774A3"/>
    <w:rsid w:val="00581FF0"/>
    <w:rsid w:val="0058473B"/>
    <w:rsid w:val="00592B11"/>
    <w:rsid w:val="005A004A"/>
    <w:rsid w:val="005D5F2F"/>
    <w:rsid w:val="005E00C0"/>
    <w:rsid w:val="005E2F5E"/>
    <w:rsid w:val="005E35E8"/>
    <w:rsid w:val="005E4EEB"/>
    <w:rsid w:val="005E5529"/>
    <w:rsid w:val="005F3446"/>
    <w:rsid w:val="005F4EE1"/>
    <w:rsid w:val="005F503F"/>
    <w:rsid w:val="005F5BFA"/>
    <w:rsid w:val="00601484"/>
    <w:rsid w:val="0060227D"/>
    <w:rsid w:val="0064313B"/>
    <w:rsid w:val="00644AF6"/>
    <w:rsid w:val="006522A4"/>
    <w:rsid w:val="0066266A"/>
    <w:rsid w:val="00664B8D"/>
    <w:rsid w:val="006726CA"/>
    <w:rsid w:val="0069009D"/>
    <w:rsid w:val="006D29BD"/>
    <w:rsid w:val="006D4759"/>
    <w:rsid w:val="006E03BB"/>
    <w:rsid w:val="0070174A"/>
    <w:rsid w:val="00714543"/>
    <w:rsid w:val="00726062"/>
    <w:rsid w:val="00745390"/>
    <w:rsid w:val="00746FF2"/>
    <w:rsid w:val="00757B86"/>
    <w:rsid w:val="00776A17"/>
    <w:rsid w:val="00780D8C"/>
    <w:rsid w:val="00781064"/>
    <w:rsid w:val="007857B8"/>
    <w:rsid w:val="00787746"/>
    <w:rsid w:val="0079171B"/>
    <w:rsid w:val="007972C6"/>
    <w:rsid w:val="007A43B5"/>
    <w:rsid w:val="007B714B"/>
    <w:rsid w:val="007C0D59"/>
    <w:rsid w:val="007C1F5C"/>
    <w:rsid w:val="007C60B7"/>
    <w:rsid w:val="007E5E6E"/>
    <w:rsid w:val="007F17F9"/>
    <w:rsid w:val="00816086"/>
    <w:rsid w:val="008217E0"/>
    <w:rsid w:val="008310BE"/>
    <w:rsid w:val="00842877"/>
    <w:rsid w:val="00845034"/>
    <w:rsid w:val="00865466"/>
    <w:rsid w:val="00883048"/>
    <w:rsid w:val="008B5835"/>
    <w:rsid w:val="008C35C8"/>
    <w:rsid w:val="008C4874"/>
    <w:rsid w:val="008E1919"/>
    <w:rsid w:val="008F1955"/>
    <w:rsid w:val="008F2629"/>
    <w:rsid w:val="00901A0E"/>
    <w:rsid w:val="00902BC4"/>
    <w:rsid w:val="00923C53"/>
    <w:rsid w:val="00950355"/>
    <w:rsid w:val="009679FE"/>
    <w:rsid w:val="00981C42"/>
    <w:rsid w:val="0098605D"/>
    <w:rsid w:val="00986E22"/>
    <w:rsid w:val="00991D23"/>
    <w:rsid w:val="00994499"/>
    <w:rsid w:val="009A5097"/>
    <w:rsid w:val="009D0611"/>
    <w:rsid w:val="009D26B7"/>
    <w:rsid w:val="009E0D0A"/>
    <w:rsid w:val="009F2F34"/>
    <w:rsid w:val="009F75D4"/>
    <w:rsid w:val="009FB478"/>
    <w:rsid w:val="00A05B63"/>
    <w:rsid w:val="00A13476"/>
    <w:rsid w:val="00A26F0F"/>
    <w:rsid w:val="00A45A88"/>
    <w:rsid w:val="00A503EE"/>
    <w:rsid w:val="00A733DA"/>
    <w:rsid w:val="00AB54C6"/>
    <w:rsid w:val="00AC0F4C"/>
    <w:rsid w:val="00B05CF9"/>
    <w:rsid w:val="00B06888"/>
    <w:rsid w:val="00B07DDB"/>
    <w:rsid w:val="00B141FB"/>
    <w:rsid w:val="00B14C1F"/>
    <w:rsid w:val="00B4299F"/>
    <w:rsid w:val="00B5569E"/>
    <w:rsid w:val="00B643AE"/>
    <w:rsid w:val="00B65A78"/>
    <w:rsid w:val="00B702F5"/>
    <w:rsid w:val="00B74B4C"/>
    <w:rsid w:val="00B8214D"/>
    <w:rsid w:val="00B84479"/>
    <w:rsid w:val="00B87DE4"/>
    <w:rsid w:val="00B93859"/>
    <w:rsid w:val="00B93A0C"/>
    <w:rsid w:val="00B94930"/>
    <w:rsid w:val="00B951DB"/>
    <w:rsid w:val="00B9525D"/>
    <w:rsid w:val="00B961B9"/>
    <w:rsid w:val="00BD0A2F"/>
    <w:rsid w:val="00BD42A2"/>
    <w:rsid w:val="00C00032"/>
    <w:rsid w:val="00C00761"/>
    <w:rsid w:val="00C034B7"/>
    <w:rsid w:val="00C1189C"/>
    <w:rsid w:val="00C2640E"/>
    <w:rsid w:val="00C31A7B"/>
    <w:rsid w:val="00C358A5"/>
    <w:rsid w:val="00C36901"/>
    <w:rsid w:val="00C37F6C"/>
    <w:rsid w:val="00C404BA"/>
    <w:rsid w:val="00C41376"/>
    <w:rsid w:val="00C4546A"/>
    <w:rsid w:val="00C75C49"/>
    <w:rsid w:val="00C822EE"/>
    <w:rsid w:val="00C85CA8"/>
    <w:rsid w:val="00C9057B"/>
    <w:rsid w:val="00C963CC"/>
    <w:rsid w:val="00C977F3"/>
    <w:rsid w:val="00CA115B"/>
    <w:rsid w:val="00CA1798"/>
    <w:rsid w:val="00CB529E"/>
    <w:rsid w:val="00CC0A9C"/>
    <w:rsid w:val="00CD566A"/>
    <w:rsid w:val="00CE509D"/>
    <w:rsid w:val="00D0272D"/>
    <w:rsid w:val="00D06258"/>
    <w:rsid w:val="00D1290B"/>
    <w:rsid w:val="00D13500"/>
    <w:rsid w:val="00D2332F"/>
    <w:rsid w:val="00D25C94"/>
    <w:rsid w:val="00D3707B"/>
    <w:rsid w:val="00D56B79"/>
    <w:rsid w:val="00D6005E"/>
    <w:rsid w:val="00D63254"/>
    <w:rsid w:val="00D72E17"/>
    <w:rsid w:val="00D873BC"/>
    <w:rsid w:val="00DA256C"/>
    <w:rsid w:val="00DA3A76"/>
    <w:rsid w:val="00DB3EEA"/>
    <w:rsid w:val="00DD0D70"/>
    <w:rsid w:val="00DD64E7"/>
    <w:rsid w:val="00DD7A06"/>
    <w:rsid w:val="00DE19F6"/>
    <w:rsid w:val="00DF04CE"/>
    <w:rsid w:val="00DF2DC7"/>
    <w:rsid w:val="00DF4D8F"/>
    <w:rsid w:val="00E01C3C"/>
    <w:rsid w:val="00E33918"/>
    <w:rsid w:val="00E33D6F"/>
    <w:rsid w:val="00E37817"/>
    <w:rsid w:val="00E461A7"/>
    <w:rsid w:val="00E63AAC"/>
    <w:rsid w:val="00E70602"/>
    <w:rsid w:val="00E744B7"/>
    <w:rsid w:val="00E84A88"/>
    <w:rsid w:val="00E8725E"/>
    <w:rsid w:val="00E90759"/>
    <w:rsid w:val="00EA5D7C"/>
    <w:rsid w:val="00EB7B6D"/>
    <w:rsid w:val="00EC4819"/>
    <w:rsid w:val="00EC61CB"/>
    <w:rsid w:val="00ED6CBA"/>
    <w:rsid w:val="00ED7C38"/>
    <w:rsid w:val="00EE3070"/>
    <w:rsid w:val="00EE32ED"/>
    <w:rsid w:val="00EF29BD"/>
    <w:rsid w:val="00EF65CB"/>
    <w:rsid w:val="00F006BC"/>
    <w:rsid w:val="00F02587"/>
    <w:rsid w:val="00F13E2C"/>
    <w:rsid w:val="00F27207"/>
    <w:rsid w:val="00F406C3"/>
    <w:rsid w:val="00F459FA"/>
    <w:rsid w:val="00F72F8E"/>
    <w:rsid w:val="00F753D2"/>
    <w:rsid w:val="00F84627"/>
    <w:rsid w:val="00FC0B67"/>
    <w:rsid w:val="00FC536A"/>
    <w:rsid w:val="00FC6113"/>
    <w:rsid w:val="00FD7589"/>
    <w:rsid w:val="00FE1999"/>
    <w:rsid w:val="00FE66A8"/>
    <w:rsid w:val="02A2BC5D"/>
    <w:rsid w:val="0D57DC50"/>
    <w:rsid w:val="0F25F8BE"/>
    <w:rsid w:val="1297D382"/>
    <w:rsid w:val="1685C328"/>
    <w:rsid w:val="1765ECDB"/>
    <w:rsid w:val="18479BFD"/>
    <w:rsid w:val="1975C550"/>
    <w:rsid w:val="1DB5F6C9"/>
    <w:rsid w:val="1F227597"/>
    <w:rsid w:val="24C62BCA"/>
    <w:rsid w:val="2776459A"/>
    <w:rsid w:val="28026028"/>
    <w:rsid w:val="2B959660"/>
    <w:rsid w:val="2C345F18"/>
    <w:rsid w:val="2E5C4D6A"/>
    <w:rsid w:val="32A45625"/>
    <w:rsid w:val="3F109A05"/>
    <w:rsid w:val="445C8D14"/>
    <w:rsid w:val="5111D373"/>
    <w:rsid w:val="5A02C4DF"/>
    <w:rsid w:val="5A0CB8BA"/>
    <w:rsid w:val="6018054E"/>
    <w:rsid w:val="60D8A4E6"/>
    <w:rsid w:val="6530D901"/>
    <w:rsid w:val="6A2BA67D"/>
    <w:rsid w:val="6B4A2D0B"/>
    <w:rsid w:val="6B88FF1F"/>
    <w:rsid w:val="6F4A229D"/>
    <w:rsid w:val="76335384"/>
    <w:rsid w:val="79B7B05A"/>
    <w:rsid w:val="7BD3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6283"/>
  <w15:chartTrackingRefBased/>
  <w15:docId w15:val="{8350C6A1-6647-408D-8536-14E88C96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29"/>
  </w:style>
  <w:style w:type="paragraph" w:styleId="Footer">
    <w:name w:val="footer"/>
    <w:basedOn w:val="Normal"/>
    <w:link w:val="FooterChar"/>
    <w:uiPriority w:val="99"/>
    <w:unhideWhenUsed/>
    <w:rsid w:val="005E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29"/>
  </w:style>
  <w:style w:type="paragraph" w:styleId="ListParagraph">
    <w:name w:val="List Paragraph"/>
    <w:basedOn w:val="Normal"/>
    <w:uiPriority w:val="34"/>
    <w:qFormat/>
    <w:rsid w:val="005E55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0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4EE1"/>
    <w:rPr>
      <w:color w:val="0000FF"/>
      <w:u w:val="single"/>
    </w:rPr>
  </w:style>
  <w:style w:type="paragraph" w:styleId="Revision">
    <w:name w:val="Revision"/>
    <w:hidden/>
    <w:uiPriority w:val="99"/>
    <w:semiHidden/>
    <w:rsid w:val="00C75C4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33D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4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.gov/indot/doing-business-with-indot/files/803_testing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.gov/dot/div/contracts/standards/memos/memos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n.gov/dot/div/contracts/standards/memos/2023/DM%2023-03%20Stormwater%20Revis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2986f-16cb-4e7e-b75c-bf6164194907" xsi:nil="true"/>
    <lcf76f155ced4ddcb4097134ff3c332f xmlns="20a389e1-d0c8-42b8-b9fa-f7bed5ae54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1069F386BB4282C330FB8406F82D" ma:contentTypeVersion="13" ma:contentTypeDescription="Create a new document." ma:contentTypeScope="" ma:versionID="ec89c004c47571a463cc101ca0d08bda">
  <xsd:schema xmlns:xsd="http://www.w3.org/2001/XMLSchema" xmlns:xs="http://www.w3.org/2001/XMLSchema" xmlns:p="http://schemas.microsoft.com/office/2006/metadata/properties" xmlns:ns2="20a389e1-d0c8-42b8-b9fa-f7bed5ae5447" xmlns:ns3="99c2986f-16cb-4e7e-b75c-bf6164194907" targetNamespace="http://schemas.microsoft.com/office/2006/metadata/properties" ma:root="true" ma:fieldsID="914baa539e5d5f157691d4dd27422310" ns2:_="" ns3:_="">
    <xsd:import namespace="20a389e1-d0c8-42b8-b9fa-f7bed5ae5447"/>
    <xsd:import namespace="99c2986f-16cb-4e7e-b75c-bf6164194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389e1-d0c8-42b8-b9fa-f7bed5ae5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86f-16cb-4e7e-b75c-bf61641949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e736c8-dfa7-4e46-83f9-7819a7f0a9d7}" ma:internalName="TaxCatchAll" ma:showField="CatchAllData" ma:web="99c2986f-16cb-4e7e-b75c-bf6164194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B9704-F123-4BFE-ACDE-044A94461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C604C-3ACB-41C0-BCDD-710423CE9CA3}">
  <ds:schemaRefs>
    <ds:schemaRef ds:uri="http://schemas.microsoft.com/office/2006/metadata/properties"/>
    <ds:schemaRef ds:uri="http://schemas.microsoft.com/office/infopath/2007/PartnerControls"/>
    <ds:schemaRef ds:uri="99c2986f-16cb-4e7e-b75c-bf6164194907"/>
    <ds:schemaRef ds:uri="20a389e1-d0c8-42b8-b9fa-f7bed5ae5447"/>
  </ds:schemaRefs>
</ds:datastoreItem>
</file>

<file path=customXml/itemProps3.xml><?xml version="1.0" encoding="utf-8"?>
<ds:datastoreItem xmlns:ds="http://schemas.openxmlformats.org/officeDocument/2006/customXml" ds:itemID="{552934B0-4A0D-4EA4-8FE1-ACADC7086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389e1-d0c8-42b8-b9fa-f7bed5ae5447"/>
    <ds:schemaRef ds:uri="99c2986f-16cb-4e7e-b75c-bf6164194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3c6f2c-219a-4692-97d3-f2b4d80281e7}" enabled="0" method="" siteId="{413c6f2c-219a-4692-97d3-f2b4d80281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Hillary</dc:creator>
  <cp:keywords/>
  <dc:description/>
  <cp:lastModifiedBy>Rice, Harrison</cp:lastModifiedBy>
  <cp:revision>2</cp:revision>
  <cp:lastPrinted>2017-05-18T23:11:00Z</cp:lastPrinted>
  <dcterms:created xsi:type="dcterms:W3CDTF">2025-11-21T17:29:00Z</dcterms:created>
  <dcterms:modified xsi:type="dcterms:W3CDTF">2025-11-21T17:29:00Z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0x010100816D1069F386BB4282C330FB8406F82D</vt:lpwstr>
  </property>
  <property fmtid="{D5CDD505-2E9C-101B-9397-08002B2CF9AE}" pid="3" name="MediaServiceImageTags">
    <vt:lpwstr/>
  </property>
</Properties>
</file>