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1F870" w14:textId="77777777" w:rsidR="00070481" w:rsidRPr="001304F8" w:rsidRDefault="00A360C7" w:rsidP="00070481">
      <w:pPr>
        <w:autoSpaceDE w:val="0"/>
        <w:autoSpaceDN w:val="0"/>
        <w:adjustRightInd w:val="0"/>
        <w:spacing w:after="0" w:line="240" w:lineRule="auto"/>
        <w:jc w:val="center"/>
        <w:rPr>
          <w:rFonts w:ascii="Courier New" w:hAnsi="Courier New" w:cs="Courier New"/>
          <w:bCs/>
          <w:sz w:val="20"/>
          <w:szCs w:val="20"/>
        </w:rPr>
      </w:pPr>
      <w:r w:rsidRPr="001304F8">
        <w:rPr>
          <w:rFonts w:ascii="Courier New" w:hAnsi="Courier New" w:cs="Courier New"/>
          <w:bCs/>
          <w:sz w:val="20"/>
          <w:szCs w:val="20"/>
        </w:rPr>
        <w:t>402-DPW-00</w:t>
      </w:r>
      <w:r w:rsidR="00B8681F" w:rsidRPr="001304F8">
        <w:rPr>
          <w:rFonts w:ascii="Courier New" w:hAnsi="Courier New" w:cs="Courier New"/>
          <w:bCs/>
          <w:sz w:val="20"/>
          <w:szCs w:val="20"/>
        </w:rPr>
        <w:t>3</w:t>
      </w:r>
      <w:r w:rsidR="00070481" w:rsidRPr="001304F8">
        <w:rPr>
          <w:rFonts w:ascii="Courier New" w:hAnsi="Courier New" w:cs="Courier New"/>
          <w:bCs/>
          <w:sz w:val="20"/>
          <w:szCs w:val="20"/>
        </w:rPr>
        <w:t xml:space="preserve"> HOT MIX ASPHALT, HMA, PAVEMENT</w:t>
      </w:r>
    </w:p>
    <w:p w14:paraId="3004942A" w14:textId="77777777" w:rsidR="00070481" w:rsidRDefault="00070481" w:rsidP="00070481">
      <w:pPr>
        <w:autoSpaceDE w:val="0"/>
        <w:autoSpaceDN w:val="0"/>
        <w:adjustRightInd w:val="0"/>
        <w:spacing w:after="0" w:line="240" w:lineRule="auto"/>
        <w:rPr>
          <w:rFonts w:ascii="Times New Roman" w:hAnsi="Times New Roman" w:cs="Times New Roman"/>
          <w:b/>
          <w:bCs/>
          <w:sz w:val="20"/>
          <w:szCs w:val="20"/>
        </w:rPr>
      </w:pPr>
    </w:p>
    <w:p w14:paraId="3AB4E0EE" w14:textId="77777777" w:rsidR="009E0D43" w:rsidRDefault="009E0D43" w:rsidP="00AC5A18">
      <w:pPr>
        <w:autoSpaceDE w:val="0"/>
        <w:autoSpaceDN w:val="0"/>
        <w:adjustRightInd w:val="0"/>
        <w:spacing w:after="0" w:line="240" w:lineRule="auto"/>
        <w:jc w:val="both"/>
        <w:rPr>
          <w:rFonts w:ascii="Courier New" w:hAnsi="Courier New" w:cs="Courier New"/>
          <w:bCs/>
          <w:sz w:val="20"/>
          <w:szCs w:val="20"/>
        </w:rPr>
      </w:pPr>
    </w:p>
    <w:p w14:paraId="4825E3DA" w14:textId="6EA44CE8" w:rsidR="00A360C7" w:rsidRDefault="00A360C7" w:rsidP="00AC5A18">
      <w:pPr>
        <w:autoSpaceDE w:val="0"/>
        <w:autoSpaceDN w:val="0"/>
        <w:adjustRightInd w:val="0"/>
        <w:spacing w:after="0" w:line="240" w:lineRule="auto"/>
        <w:jc w:val="both"/>
        <w:rPr>
          <w:rFonts w:ascii="Times New Roman" w:hAnsi="Times New Roman" w:cs="Times New Roman"/>
          <w:b/>
          <w:bCs/>
          <w:sz w:val="20"/>
          <w:szCs w:val="20"/>
        </w:rPr>
      </w:pPr>
      <w:r w:rsidRPr="00711A30">
        <w:rPr>
          <w:rFonts w:ascii="Courier New" w:hAnsi="Courier New" w:cs="Courier New"/>
          <w:bCs/>
          <w:sz w:val="20"/>
          <w:szCs w:val="20"/>
        </w:rPr>
        <w:t xml:space="preserve">SECTION </w:t>
      </w:r>
      <w:r>
        <w:rPr>
          <w:rFonts w:ascii="Courier New" w:hAnsi="Courier New" w:cs="Courier New"/>
          <w:bCs/>
          <w:sz w:val="20"/>
          <w:szCs w:val="20"/>
        </w:rPr>
        <w:t>402</w:t>
      </w:r>
      <w:r w:rsidRPr="00711A30">
        <w:rPr>
          <w:rFonts w:ascii="Courier New" w:hAnsi="Courier New" w:cs="Courier New"/>
          <w:bCs/>
          <w:sz w:val="20"/>
          <w:szCs w:val="20"/>
        </w:rPr>
        <w:t xml:space="preserve">, BEGIN LINE </w:t>
      </w:r>
      <w:r w:rsidR="007433A1">
        <w:rPr>
          <w:rFonts w:ascii="Courier New" w:hAnsi="Courier New" w:cs="Courier New"/>
          <w:bCs/>
          <w:sz w:val="20"/>
          <w:szCs w:val="20"/>
        </w:rPr>
        <w:t>4</w:t>
      </w:r>
      <w:r w:rsidRPr="00711A30">
        <w:rPr>
          <w:rFonts w:ascii="Courier New" w:hAnsi="Courier New" w:cs="Courier New"/>
          <w:bCs/>
          <w:sz w:val="20"/>
          <w:szCs w:val="20"/>
        </w:rPr>
        <w:t xml:space="preserve">, INSERT </w:t>
      </w:r>
      <w:r>
        <w:rPr>
          <w:rFonts w:ascii="Courier New" w:hAnsi="Courier New" w:cs="Courier New"/>
          <w:bCs/>
          <w:sz w:val="20"/>
          <w:szCs w:val="20"/>
        </w:rPr>
        <w:t xml:space="preserve">AND DELETE </w:t>
      </w:r>
      <w:r w:rsidRPr="00711A30">
        <w:rPr>
          <w:rFonts w:ascii="Courier New" w:hAnsi="Courier New" w:cs="Courier New"/>
          <w:bCs/>
          <w:sz w:val="20"/>
          <w:szCs w:val="20"/>
        </w:rPr>
        <w:t>AS FOLLOWS:</w:t>
      </w:r>
    </w:p>
    <w:p w14:paraId="70A2F06B" w14:textId="013D6AA7" w:rsidR="00070481" w:rsidRPr="001A76E8" w:rsidRDefault="00070481" w:rsidP="00AC5A18">
      <w:pPr>
        <w:autoSpaceDE w:val="0"/>
        <w:autoSpaceDN w:val="0"/>
        <w:adjustRightInd w:val="0"/>
        <w:spacing w:after="0" w:line="240" w:lineRule="auto"/>
        <w:ind w:firstLine="720"/>
        <w:jc w:val="both"/>
        <w:rPr>
          <w:rFonts w:ascii="Times New Roman" w:eastAsia="Times New Roman" w:hAnsi="Times New Roman" w:cs="Times New Roman"/>
          <w:i/>
          <w:iCs/>
          <w:sz w:val="24"/>
          <w:szCs w:val="24"/>
        </w:rPr>
      </w:pPr>
      <w:r w:rsidRPr="10F3DB6C">
        <w:rPr>
          <w:rFonts w:ascii="Times New Roman" w:hAnsi="Times New Roman" w:cs="Times New Roman"/>
          <w:sz w:val="24"/>
          <w:szCs w:val="24"/>
        </w:rPr>
        <w:t>This work shall consist of one or</w:t>
      </w:r>
      <w:r w:rsidR="00322D16" w:rsidRPr="10F3DB6C">
        <w:rPr>
          <w:rFonts w:ascii="Times New Roman" w:hAnsi="Times New Roman" w:cs="Times New Roman"/>
          <w:sz w:val="24"/>
          <w:szCs w:val="24"/>
        </w:rPr>
        <w:t xml:space="preserve"> more courses of </w:t>
      </w:r>
      <w:r w:rsidR="00F52D1D" w:rsidRPr="00EB15FB">
        <w:rPr>
          <w:rFonts w:ascii="Times New Roman" w:hAnsi="Times New Roman" w:cs="Times New Roman"/>
          <w:strike/>
          <w:sz w:val="24"/>
          <w:szCs w:val="24"/>
        </w:rPr>
        <w:t xml:space="preserve">miscellaneous </w:t>
      </w:r>
      <w:r w:rsidR="00322D16" w:rsidRPr="10F3DB6C">
        <w:rPr>
          <w:rFonts w:ascii="Times New Roman" w:hAnsi="Times New Roman" w:cs="Times New Roman"/>
          <w:i/>
          <w:iCs/>
          <w:sz w:val="24"/>
          <w:szCs w:val="24"/>
        </w:rPr>
        <w:t xml:space="preserve">HMA pavement </w:t>
      </w:r>
      <w:r w:rsidRPr="10F3DB6C">
        <w:rPr>
          <w:rFonts w:ascii="Times New Roman" w:hAnsi="Times New Roman" w:cs="Times New Roman"/>
          <w:sz w:val="24"/>
          <w:szCs w:val="24"/>
        </w:rPr>
        <w:t>mixtures</w:t>
      </w:r>
      <w:r w:rsidR="005A27BB" w:rsidRPr="10F3DB6C">
        <w:rPr>
          <w:rFonts w:ascii="Times New Roman" w:hAnsi="Times New Roman" w:cs="Times New Roman"/>
          <w:sz w:val="24"/>
          <w:szCs w:val="24"/>
        </w:rPr>
        <w:t xml:space="preserve"> c</w:t>
      </w:r>
      <w:r w:rsidRPr="10F3DB6C">
        <w:rPr>
          <w:rFonts w:ascii="Times New Roman" w:hAnsi="Times New Roman" w:cs="Times New Roman"/>
          <w:sz w:val="24"/>
          <w:szCs w:val="24"/>
        </w:rPr>
        <w:t>onstructed in accordance with 105.03</w:t>
      </w:r>
      <w:r w:rsidR="001A76E8" w:rsidRPr="10F3DB6C">
        <w:rPr>
          <w:rFonts w:ascii="Times New Roman" w:hAnsi="Times New Roman" w:cs="Times New Roman"/>
          <w:sz w:val="24"/>
          <w:szCs w:val="24"/>
        </w:rPr>
        <w:t xml:space="preserve"> </w:t>
      </w:r>
      <w:r w:rsidR="001A76E8" w:rsidRPr="10F3DB6C">
        <w:rPr>
          <w:rFonts w:ascii="Times New Roman" w:hAnsi="Times New Roman" w:cs="Times New Roman"/>
          <w:i/>
          <w:iCs/>
          <w:sz w:val="24"/>
          <w:szCs w:val="24"/>
        </w:rPr>
        <w:t>and</w:t>
      </w:r>
      <w:r w:rsidR="3847FC1B" w:rsidRPr="10F3DB6C">
        <w:rPr>
          <w:rFonts w:ascii="Times New Roman" w:eastAsia="Times New Roman" w:hAnsi="Times New Roman" w:cs="Times New Roman"/>
          <w:sz w:val="24"/>
          <w:szCs w:val="24"/>
        </w:rPr>
        <w:t xml:space="preserve"> </w:t>
      </w:r>
      <w:r w:rsidR="3847FC1B" w:rsidRPr="10F3DB6C">
        <w:rPr>
          <w:rFonts w:ascii="Times New Roman" w:eastAsia="Times New Roman" w:hAnsi="Times New Roman" w:cs="Times New Roman"/>
          <w:i/>
          <w:iCs/>
          <w:sz w:val="24"/>
          <w:szCs w:val="24"/>
        </w:rPr>
        <w:t>City of Indianapolis Standard General Conditions for Construction Contracts, current edition, Article 6.3</w:t>
      </w:r>
      <w:r w:rsidR="1661851A" w:rsidRPr="10F3DB6C">
        <w:rPr>
          <w:rFonts w:ascii="Times New Roman" w:eastAsia="Times New Roman" w:hAnsi="Times New Roman" w:cs="Times New Roman"/>
          <w:i/>
          <w:iCs/>
          <w:sz w:val="24"/>
          <w:szCs w:val="24"/>
        </w:rPr>
        <w:t>0</w:t>
      </w:r>
      <w:r w:rsidR="3847FC1B" w:rsidRPr="10F3DB6C">
        <w:rPr>
          <w:rFonts w:ascii="Times New Roman" w:eastAsia="Times New Roman" w:hAnsi="Times New Roman" w:cs="Times New Roman"/>
          <w:i/>
          <w:iCs/>
          <w:sz w:val="24"/>
          <w:szCs w:val="24"/>
        </w:rPr>
        <w:t>.</w:t>
      </w:r>
    </w:p>
    <w:p w14:paraId="45CE5DFB" w14:textId="77777777" w:rsidR="00890BA4" w:rsidRDefault="00890BA4" w:rsidP="00AC5A18">
      <w:pPr>
        <w:autoSpaceDE w:val="0"/>
        <w:autoSpaceDN w:val="0"/>
        <w:adjustRightInd w:val="0"/>
        <w:spacing w:after="0" w:line="240" w:lineRule="auto"/>
        <w:ind w:firstLine="720"/>
        <w:jc w:val="both"/>
        <w:rPr>
          <w:rFonts w:ascii="Times New Roman" w:eastAsia="Times New Roman" w:hAnsi="Times New Roman" w:cs="Times New Roman"/>
          <w:i/>
          <w:iCs/>
          <w:sz w:val="24"/>
          <w:szCs w:val="24"/>
        </w:rPr>
      </w:pPr>
    </w:p>
    <w:p w14:paraId="1FCF4250" w14:textId="6BD9B3A1" w:rsidR="00890BA4" w:rsidRPr="00BA1EAD" w:rsidRDefault="00890BA4" w:rsidP="00AC5A18">
      <w:pPr>
        <w:autoSpaceDE w:val="0"/>
        <w:autoSpaceDN w:val="0"/>
        <w:adjustRightInd w:val="0"/>
        <w:spacing w:after="0" w:line="240" w:lineRule="auto"/>
        <w:jc w:val="both"/>
        <w:rPr>
          <w:rFonts w:ascii="Courier New" w:eastAsia="Times New Roman" w:hAnsi="Courier New" w:cs="Courier New"/>
          <w:sz w:val="20"/>
          <w:szCs w:val="20"/>
        </w:rPr>
      </w:pPr>
      <w:r w:rsidRPr="00404329">
        <w:rPr>
          <w:rFonts w:ascii="Courier New" w:eastAsia="Times New Roman" w:hAnsi="Courier New" w:cs="Courier New"/>
          <w:sz w:val="20"/>
          <w:szCs w:val="20"/>
        </w:rPr>
        <w:t xml:space="preserve">SECTION 402, BEGIN LINE </w:t>
      </w:r>
      <w:r w:rsidR="00BD21EB" w:rsidRPr="00404329">
        <w:rPr>
          <w:rFonts w:ascii="Courier New" w:eastAsia="Times New Roman" w:hAnsi="Courier New" w:cs="Courier New"/>
          <w:sz w:val="20"/>
          <w:szCs w:val="20"/>
        </w:rPr>
        <w:t>8, INSERT AND DELETE AS FOLLOWS:</w:t>
      </w:r>
    </w:p>
    <w:p w14:paraId="188AE11F" w14:textId="44E7B4CA" w:rsidR="00BD21EB" w:rsidRDefault="00BD21EB" w:rsidP="00AC5A18">
      <w:pPr>
        <w:autoSpaceDE w:val="0"/>
        <w:autoSpaceDN w:val="0"/>
        <w:adjustRightInd w:val="0"/>
        <w:spacing w:after="0" w:line="240" w:lineRule="auto"/>
        <w:jc w:val="both"/>
        <w:rPr>
          <w:rFonts w:ascii="Times New Roman" w:eastAsia="Times New Roman" w:hAnsi="Times New Roman" w:cs="Times New Roman"/>
          <w:sz w:val="24"/>
          <w:szCs w:val="24"/>
        </w:rPr>
      </w:pPr>
      <w:r w:rsidRPr="00BA1EAD">
        <w:rPr>
          <w:rFonts w:ascii="Courier New" w:eastAsia="Times New Roman" w:hAnsi="Courier New" w:cs="Courier New"/>
          <w:sz w:val="20"/>
          <w:szCs w:val="20"/>
        </w:rPr>
        <w:tab/>
      </w:r>
      <w:r w:rsidR="003D379A" w:rsidRPr="00BA1EAD">
        <w:rPr>
          <w:rFonts w:ascii="Times New Roman" w:eastAsia="Times New Roman" w:hAnsi="Times New Roman" w:cs="Times New Roman"/>
          <w:sz w:val="24"/>
          <w:szCs w:val="24"/>
        </w:rPr>
        <w:t>The</w:t>
      </w:r>
      <w:r w:rsidR="003D379A" w:rsidRPr="00404329">
        <w:rPr>
          <w:rFonts w:ascii="Times New Roman" w:eastAsia="Times New Roman" w:hAnsi="Times New Roman" w:cs="Times New Roman"/>
          <w:sz w:val="28"/>
          <w:szCs w:val="28"/>
        </w:rPr>
        <w:t xml:space="preserve"> </w:t>
      </w:r>
      <w:r w:rsidR="003D379A" w:rsidRPr="00BA1EAD">
        <w:rPr>
          <w:rFonts w:ascii="Times New Roman" w:eastAsia="Times New Roman" w:hAnsi="Times New Roman" w:cs="Times New Roman"/>
          <w:sz w:val="24"/>
          <w:szCs w:val="24"/>
        </w:rPr>
        <w:t xml:space="preserve">HMA shall be </w:t>
      </w:r>
      <w:r w:rsidR="00AF641C">
        <w:rPr>
          <w:rFonts w:ascii="Times New Roman" w:eastAsia="Times New Roman" w:hAnsi="Times New Roman" w:cs="Times New Roman"/>
          <w:sz w:val="24"/>
          <w:szCs w:val="24"/>
        </w:rPr>
        <w:t xml:space="preserve">supplied </w:t>
      </w:r>
      <w:r w:rsidR="003D379A" w:rsidRPr="00BA1EAD">
        <w:rPr>
          <w:rFonts w:ascii="Times New Roman" w:eastAsia="Times New Roman" w:hAnsi="Times New Roman" w:cs="Times New Roman"/>
          <w:sz w:val="24"/>
          <w:szCs w:val="24"/>
        </w:rPr>
        <w:t xml:space="preserve">from a certified HMA plant in accordance with ITM </w:t>
      </w:r>
      <w:proofErr w:type="gramStart"/>
      <w:r w:rsidR="003D379A" w:rsidRPr="00BA1EAD">
        <w:rPr>
          <w:rFonts w:ascii="Times New Roman" w:eastAsia="Times New Roman" w:hAnsi="Times New Roman" w:cs="Times New Roman"/>
          <w:sz w:val="24"/>
          <w:szCs w:val="24"/>
        </w:rPr>
        <w:t>583;</w:t>
      </w:r>
      <w:proofErr w:type="gramEnd"/>
      <w:r w:rsidR="003D379A" w:rsidRPr="00BA1EAD">
        <w:rPr>
          <w:rFonts w:ascii="Times New Roman" w:eastAsia="Times New Roman" w:hAnsi="Times New Roman" w:cs="Times New Roman"/>
          <w:sz w:val="24"/>
          <w:szCs w:val="24"/>
        </w:rPr>
        <w:t xml:space="preserve"> Certified Hot Mix Asphalt Producer Program.</w:t>
      </w:r>
      <w:r w:rsidR="00AC5A18">
        <w:rPr>
          <w:rFonts w:ascii="Times New Roman" w:eastAsia="Times New Roman" w:hAnsi="Times New Roman" w:cs="Times New Roman"/>
          <w:sz w:val="24"/>
          <w:szCs w:val="24"/>
        </w:rPr>
        <w:t xml:space="preserve"> </w:t>
      </w:r>
      <w:r w:rsidR="000D67C2">
        <w:rPr>
          <w:rFonts w:ascii="Times New Roman" w:eastAsia="Times New Roman" w:hAnsi="Times New Roman" w:cs="Times New Roman"/>
          <w:sz w:val="24"/>
          <w:szCs w:val="24"/>
        </w:rPr>
        <w:t xml:space="preserve">The </w:t>
      </w:r>
      <w:r w:rsidR="00284381" w:rsidRPr="00BA1EAD">
        <w:rPr>
          <w:rFonts w:ascii="Times New Roman" w:eastAsia="Times New Roman" w:hAnsi="Times New Roman" w:cs="Times New Roman"/>
          <w:sz w:val="24"/>
          <w:szCs w:val="24"/>
        </w:rPr>
        <w:t>HMA shall be transported and placed according to a QCP prepared and submitted by the Contractor in accordance with ITM 803</w:t>
      </w:r>
      <w:r w:rsidR="00B46232" w:rsidRPr="00BA1EAD">
        <w:rPr>
          <w:rFonts w:ascii="Times New Roman" w:eastAsia="Times New Roman" w:hAnsi="Times New Roman" w:cs="Times New Roman"/>
          <w:sz w:val="24"/>
          <w:szCs w:val="24"/>
        </w:rPr>
        <w:t xml:space="preserve">, Contractor Quality Control Plans for Hot Mix Asphalt </w:t>
      </w:r>
      <w:r w:rsidR="00266423" w:rsidRPr="00BA1EAD">
        <w:rPr>
          <w:rFonts w:ascii="Times New Roman" w:eastAsia="Times New Roman" w:hAnsi="Times New Roman" w:cs="Times New Roman"/>
          <w:sz w:val="24"/>
          <w:szCs w:val="24"/>
        </w:rPr>
        <w:t xml:space="preserve">Pavements, </w:t>
      </w:r>
      <w:r w:rsidR="008537F1" w:rsidRPr="10F3DB6C">
        <w:rPr>
          <w:rFonts w:ascii="Times New Roman" w:eastAsia="Times New Roman" w:hAnsi="Times New Roman" w:cs="Times New Roman"/>
          <w:i/>
          <w:iCs/>
          <w:sz w:val="24"/>
          <w:szCs w:val="24"/>
        </w:rPr>
        <w:t xml:space="preserve">for </w:t>
      </w:r>
      <w:r w:rsidR="00045E36" w:rsidRPr="10F3DB6C">
        <w:rPr>
          <w:rFonts w:ascii="Times New Roman" w:eastAsia="Times New Roman" w:hAnsi="Times New Roman" w:cs="Times New Roman"/>
          <w:i/>
          <w:iCs/>
          <w:sz w:val="24"/>
          <w:szCs w:val="24"/>
        </w:rPr>
        <w:t xml:space="preserve">those </w:t>
      </w:r>
      <w:r w:rsidR="008537F1" w:rsidRPr="10F3DB6C">
        <w:rPr>
          <w:rFonts w:ascii="Times New Roman" w:eastAsia="Times New Roman" w:hAnsi="Times New Roman" w:cs="Times New Roman"/>
          <w:i/>
          <w:iCs/>
          <w:sz w:val="24"/>
          <w:szCs w:val="24"/>
        </w:rPr>
        <w:t>projects identified</w:t>
      </w:r>
      <w:r w:rsidR="00863F01" w:rsidRPr="10F3DB6C">
        <w:rPr>
          <w:rFonts w:ascii="Times New Roman" w:eastAsia="Times New Roman" w:hAnsi="Times New Roman" w:cs="Times New Roman"/>
          <w:i/>
          <w:iCs/>
          <w:sz w:val="24"/>
          <w:szCs w:val="24"/>
        </w:rPr>
        <w:t xml:space="preserve"> by the City of Indianapolis</w:t>
      </w:r>
      <w:r w:rsidR="00864237" w:rsidRPr="00BA1EAD">
        <w:rPr>
          <w:rStyle w:val="CommentReference"/>
        </w:rPr>
        <w:t>.</w:t>
      </w:r>
      <w:r w:rsidR="00AC5A18">
        <w:rPr>
          <w:rFonts w:ascii="Times New Roman" w:eastAsia="Times New Roman" w:hAnsi="Times New Roman" w:cs="Times New Roman"/>
          <w:sz w:val="24"/>
          <w:szCs w:val="24"/>
        </w:rPr>
        <w:t xml:space="preserve"> </w:t>
      </w:r>
      <w:r w:rsidR="00CA683B" w:rsidRPr="00BA1EAD">
        <w:rPr>
          <w:rFonts w:ascii="Times New Roman" w:eastAsia="Times New Roman" w:hAnsi="Times New Roman" w:cs="Times New Roman"/>
          <w:sz w:val="24"/>
          <w:szCs w:val="24"/>
        </w:rPr>
        <w:t>The QCP shall be submitted to the Engineer at least 15 days prior to commencing HMA paving operations.</w:t>
      </w:r>
    </w:p>
    <w:p w14:paraId="21D9403B" w14:textId="77777777" w:rsidR="00F96E4F" w:rsidRDefault="00F96E4F" w:rsidP="00AC5A18">
      <w:pPr>
        <w:autoSpaceDE w:val="0"/>
        <w:autoSpaceDN w:val="0"/>
        <w:adjustRightInd w:val="0"/>
        <w:spacing w:after="0" w:line="240" w:lineRule="auto"/>
        <w:jc w:val="both"/>
        <w:rPr>
          <w:rFonts w:ascii="Times New Roman" w:eastAsia="Times New Roman" w:hAnsi="Times New Roman" w:cs="Times New Roman"/>
          <w:sz w:val="24"/>
          <w:szCs w:val="24"/>
        </w:rPr>
      </w:pPr>
    </w:p>
    <w:p w14:paraId="19D5B30B" w14:textId="44D9D143" w:rsidR="007433A1" w:rsidRDefault="00AE5C1B" w:rsidP="00AC5A18">
      <w:pPr>
        <w:autoSpaceDE w:val="0"/>
        <w:autoSpaceDN w:val="0"/>
        <w:adjustRightInd w:val="0"/>
        <w:spacing w:after="0" w:line="240" w:lineRule="auto"/>
        <w:ind w:firstLine="720"/>
        <w:jc w:val="both"/>
        <w:rPr>
          <w:rFonts w:ascii="Times New Roman" w:hAnsi="Times New Roman" w:cs="Times New Roman"/>
          <w:i/>
          <w:iCs/>
          <w:sz w:val="24"/>
          <w:szCs w:val="24"/>
        </w:rPr>
      </w:pPr>
      <w:r w:rsidRPr="10F3DB6C">
        <w:rPr>
          <w:rFonts w:ascii="Times New Roman" w:eastAsia="Times New Roman" w:hAnsi="Times New Roman" w:cs="Times New Roman"/>
          <w:i/>
          <w:iCs/>
          <w:sz w:val="24"/>
          <w:szCs w:val="24"/>
        </w:rPr>
        <w:t xml:space="preserve">Testing for </w:t>
      </w:r>
      <w:r w:rsidR="00D22864" w:rsidRPr="10F3DB6C">
        <w:rPr>
          <w:rFonts w:ascii="Times New Roman" w:eastAsia="Times New Roman" w:hAnsi="Times New Roman" w:cs="Times New Roman"/>
          <w:i/>
          <w:iCs/>
          <w:sz w:val="24"/>
          <w:szCs w:val="24"/>
        </w:rPr>
        <w:t>q</w:t>
      </w:r>
      <w:r w:rsidRPr="10F3DB6C">
        <w:rPr>
          <w:rFonts w:ascii="Times New Roman" w:eastAsia="Times New Roman" w:hAnsi="Times New Roman" w:cs="Times New Roman"/>
          <w:i/>
          <w:iCs/>
          <w:sz w:val="24"/>
          <w:szCs w:val="24"/>
        </w:rPr>
        <w:t xml:space="preserve">uality </w:t>
      </w:r>
      <w:r w:rsidR="00D22864" w:rsidRPr="10F3DB6C">
        <w:rPr>
          <w:rFonts w:ascii="Times New Roman" w:eastAsia="Times New Roman" w:hAnsi="Times New Roman" w:cs="Times New Roman"/>
          <w:i/>
          <w:iCs/>
          <w:sz w:val="24"/>
          <w:szCs w:val="24"/>
        </w:rPr>
        <w:t>c</w:t>
      </w:r>
      <w:r w:rsidRPr="10F3DB6C">
        <w:rPr>
          <w:rFonts w:ascii="Times New Roman" w:eastAsia="Times New Roman" w:hAnsi="Times New Roman" w:cs="Times New Roman"/>
          <w:i/>
          <w:iCs/>
          <w:sz w:val="24"/>
          <w:szCs w:val="24"/>
        </w:rPr>
        <w:t xml:space="preserve">ontrol </w:t>
      </w:r>
      <w:r w:rsidR="00566B79" w:rsidRPr="10F3DB6C">
        <w:rPr>
          <w:rFonts w:ascii="Times New Roman" w:eastAsia="Times New Roman" w:hAnsi="Times New Roman" w:cs="Times New Roman"/>
          <w:i/>
          <w:iCs/>
          <w:sz w:val="24"/>
          <w:szCs w:val="24"/>
        </w:rPr>
        <w:t>is</w:t>
      </w:r>
      <w:r w:rsidRPr="10F3DB6C">
        <w:rPr>
          <w:rFonts w:ascii="Times New Roman" w:eastAsia="Times New Roman" w:hAnsi="Times New Roman" w:cs="Times New Roman"/>
          <w:i/>
          <w:iCs/>
          <w:sz w:val="24"/>
          <w:szCs w:val="24"/>
        </w:rPr>
        <w:t xml:space="preserve"> the </w:t>
      </w:r>
      <w:r w:rsidR="009B77EE" w:rsidRPr="10F3DB6C">
        <w:rPr>
          <w:rFonts w:ascii="Times New Roman" w:eastAsia="Times New Roman" w:hAnsi="Times New Roman" w:cs="Times New Roman"/>
          <w:i/>
          <w:iCs/>
          <w:sz w:val="24"/>
          <w:szCs w:val="24"/>
        </w:rPr>
        <w:t>responsibility</w:t>
      </w:r>
      <w:r w:rsidRPr="10F3DB6C">
        <w:rPr>
          <w:rFonts w:ascii="Times New Roman" w:eastAsia="Times New Roman" w:hAnsi="Times New Roman" w:cs="Times New Roman"/>
          <w:i/>
          <w:iCs/>
          <w:sz w:val="24"/>
          <w:szCs w:val="24"/>
        </w:rPr>
        <w:t xml:space="preserve"> of the Contractor and </w:t>
      </w:r>
      <w:r w:rsidR="00566B79" w:rsidRPr="10F3DB6C">
        <w:rPr>
          <w:rFonts w:ascii="Times New Roman" w:eastAsia="Times New Roman" w:hAnsi="Times New Roman" w:cs="Times New Roman"/>
          <w:i/>
          <w:iCs/>
          <w:sz w:val="24"/>
          <w:szCs w:val="24"/>
        </w:rPr>
        <w:t>shall be in accordance with ITM 583</w:t>
      </w:r>
      <w:r w:rsidR="00DE348B" w:rsidRPr="10F3DB6C">
        <w:rPr>
          <w:rFonts w:ascii="Times New Roman" w:eastAsia="Times New Roman" w:hAnsi="Times New Roman" w:cs="Times New Roman"/>
          <w:i/>
          <w:iCs/>
          <w:sz w:val="24"/>
          <w:szCs w:val="24"/>
        </w:rPr>
        <w:t xml:space="preserve"> Section 9.2 HMA Mixtures.</w:t>
      </w:r>
      <w:r w:rsidR="00AC5A18">
        <w:rPr>
          <w:rFonts w:ascii="Times New Roman" w:eastAsia="Times New Roman" w:hAnsi="Times New Roman" w:cs="Times New Roman"/>
          <w:i/>
          <w:iCs/>
          <w:sz w:val="24"/>
          <w:szCs w:val="24"/>
        </w:rPr>
        <w:t xml:space="preserve"> </w:t>
      </w:r>
      <w:r w:rsidR="00D22864" w:rsidRPr="10F3DB6C">
        <w:rPr>
          <w:rFonts w:ascii="Times New Roman" w:eastAsia="Times New Roman" w:hAnsi="Times New Roman" w:cs="Times New Roman"/>
          <w:i/>
          <w:iCs/>
          <w:sz w:val="24"/>
          <w:szCs w:val="24"/>
        </w:rPr>
        <w:t xml:space="preserve">In-place </w:t>
      </w:r>
      <w:r w:rsidR="00496CE5" w:rsidRPr="10F3DB6C">
        <w:rPr>
          <w:rFonts w:ascii="Times New Roman" w:eastAsia="Times New Roman" w:hAnsi="Times New Roman" w:cs="Times New Roman"/>
          <w:i/>
          <w:iCs/>
          <w:sz w:val="24"/>
          <w:szCs w:val="24"/>
        </w:rPr>
        <w:t>de</w:t>
      </w:r>
      <w:r w:rsidR="00384296" w:rsidRPr="10F3DB6C">
        <w:rPr>
          <w:rFonts w:ascii="Times New Roman" w:eastAsia="Times New Roman" w:hAnsi="Times New Roman" w:cs="Times New Roman"/>
          <w:i/>
          <w:iCs/>
          <w:sz w:val="24"/>
          <w:szCs w:val="24"/>
        </w:rPr>
        <w:t>nsity</w:t>
      </w:r>
      <w:r w:rsidR="00D22864" w:rsidRPr="10F3DB6C">
        <w:rPr>
          <w:rFonts w:ascii="Times New Roman" w:eastAsia="Times New Roman" w:hAnsi="Times New Roman" w:cs="Times New Roman"/>
          <w:i/>
          <w:iCs/>
          <w:sz w:val="24"/>
          <w:szCs w:val="24"/>
        </w:rPr>
        <w:t xml:space="preserve"> shall be</w:t>
      </w:r>
      <w:r w:rsidR="00384296" w:rsidRPr="10F3DB6C">
        <w:rPr>
          <w:rFonts w:ascii="Times New Roman" w:eastAsia="Times New Roman" w:hAnsi="Times New Roman" w:cs="Times New Roman"/>
          <w:i/>
          <w:iCs/>
          <w:sz w:val="24"/>
          <w:szCs w:val="24"/>
        </w:rPr>
        <w:t xml:space="preserve"> monitored to ensure proper compaction is achieved for the pavement application.</w:t>
      </w:r>
      <w:r w:rsidR="00D7382F" w:rsidRPr="10F3DB6C">
        <w:rPr>
          <w:rFonts w:ascii="Times New Roman" w:eastAsia="Times New Roman" w:hAnsi="Times New Roman" w:cs="Times New Roman"/>
          <w:i/>
          <w:iCs/>
          <w:sz w:val="24"/>
          <w:szCs w:val="24"/>
        </w:rPr>
        <w:t xml:space="preserve"> </w:t>
      </w:r>
      <w:r w:rsidR="004B412F" w:rsidRPr="10F3DB6C">
        <w:rPr>
          <w:rFonts w:ascii="Times New Roman" w:eastAsia="Times New Roman" w:hAnsi="Times New Roman" w:cs="Times New Roman"/>
          <w:i/>
          <w:iCs/>
          <w:sz w:val="24"/>
          <w:szCs w:val="24"/>
        </w:rPr>
        <w:t>DMFs and quality control test results</w:t>
      </w:r>
      <w:r w:rsidR="00D7382F" w:rsidRPr="10F3DB6C">
        <w:rPr>
          <w:rFonts w:ascii="Times New Roman" w:eastAsia="Times New Roman" w:hAnsi="Times New Roman" w:cs="Times New Roman"/>
          <w:i/>
          <w:iCs/>
          <w:sz w:val="24"/>
          <w:szCs w:val="24"/>
        </w:rPr>
        <w:t xml:space="preserve"> shall be kept on file at the Contractor facility </w:t>
      </w:r>
      <w:r w:rsidR="004B412F" w:rsidRPr="10F3DB6C">
        <w:rPr>
          <w:rFonts w:ascii="Times New Roman" w:eastAsia="Times New Roman" w:hAnsi="Times New Roman" w:cs="Times New Roman"/>
          <w:i/>
          <w:iCs/>
          <w:sz w:val="24"/>
          <w:szCs w:val="24"/>
        </w:rPr>
        <w:t>for at least three calendar years.</w:t>
      </w:r>
      <w:r w:rsidR="00D22864" w:rsidRPr="10F3DB6C">
        <w:rPr>
          <w:rFonts w:ascii="Times New Roman" w:eastAsia="Times New Roman" w:hAnsi="Times New Roman" w:cs="Times New Roman"/>
          <w:i/>
          <w:iCs/>
          <w:sz w:val="24"/>
          <w:szCs w:val="24"/>
        </w:rPr>
        <w:t xml:space="preserve"> </w:t>
      </w:r>
      <w:r w:rsidR="003C7093" w:rsidRPr="10F3DB6C">
        <w:rPr>
          <w:rFonts w:ascii="Times New Roman" w:hAnsi="Times New Roman" w:cs="Times New Roman"/>
          <w:i/>
          <w:iCs/>
          <w:sz w:val="24"/>
          <w:szCs w:val="24"/>
        </w:rPr>
        <w:t xml:space="preserve">All quality control tests shall be made available </w:t>
      </w:r>
      <w:r w:rsidR="000769A1" w:rsidRPr="10F3DB6C">
        <w:rPr>
          <w:rFonts w:ascii="Times New Roman" w:hAnsi="Times New Roman" w:cs="Times New Roman"/>
          <w:i/>
          <w:iCs/>
          <w:sz w:val="24"/>
          <w:szCs w:val="24"/>
        </w:rPr>
        <w:t>if</w:t>
      </w:r>
      <w:r w:rsidR="003C7093" w:rsidRPr="10F3DB6C">
        <w:rPr>
          <w:rFonts w:ascii="Times New Roman" w:hAnsi="Times New Roman" w:cs="Times New Roman"/>
          <w:i/>
          <w:iCs/>
          <w:sz w:val="24"/>
          <w:szCs w:val="24"/>
        </w:rPr>
        <w:t xml:space="preserve"> requested by the Engineer.</w:t>
      </w:r>
      <w:r w:rsidR="00AC5A18">
        <w:rPr>
          <w:rFonts w:ascii="Times New Roman" w:hAnsi="Times New Roman" w:cs="Times New Roman"/>
          <w:i/>
          <w:iCs/>
          <w:sz w:val="24"/>
          <w:szCs w:val="24"/>
        </w:rPr>
        <w:t xml:space="preserve"> </w:t>
      </w:r>
    </w:p>
    <w:p w14:paraId="395631FB" w14:textId="77777777" w:rsidR="005C2EB9" w:rsidRDefault="005C2EB9" w:rsidP="00AC5A18">
      <w:pPr>
        <w:autoSpaceDE w:val="0"/>
        <w:autoSpaceDN w:val="0"/>
        <w:adjustRightInd w:val="0"/>
        <w:spacing w:after="0" w:line="240" w:lineRule="auto"/>
        <w:jc w:val="both"/>
        <w:rPr>
          <w:rFonts w:ascii="Times New Roman" w:hAnsi="Times New Roman" w:cs="Times New Roman"/>
          <w:i/>
          <w:sz w:val="24"/>
          <w:szCs w:val="24"/>
        </w:rPr>
      </w:pPr>
    </w:p>
    <w:p w14:paraId="2E7E30F9" w14:textId="773A7566" w:rsidR="00E7568A" w:rsidRPr="00404329" w:rsidRDefault="007433A1" w:rsidP="00AC5A18">
      <w:pPr>
        <w:autoSpaceDE w:val="0"/>
        <w:autoSpaceDN w:val="0"/>
        <w:adjustRightInd w:val="0"/>
        <w:spacing w:after="0" w:line="240" w:lineRule="auto"/>
        <w:jc w:val="both"/>
        <w:rPr>
          <w:rFonts w:ascii="Times New Roman" w:hAnsi="Times New Roman" w:cs="Times New Roman"/>
          <w:i/>
          <w:sz w:val="24"/>
          <w:szCs w:val="24"/>
        </w:rPr>
      </w:pPr>
      <w:r w:rsidRPr="00711A30">
        <w:rPr>
          <w:rFonts w:ascii="Courier New" w:hAnsi="Courier New" w:cs="Courier New"/>
          <w:bCs/>
          <w:sz w:val="20"/>
          <w:szCs w:val="20"/>
        </w:rPr>
        <w:t xml:space="preserve">SECTION </w:t>
      </w:r>
      <w:r>
        <w:rPr>
          <w:rFonts w:ascii="Courier New" w:hAnsi="Courier New" w:cs="Courier New"/>
          <w:bCs/>
          <w:sz w:val="20"/>
          <w:szCs w:val="20"/>
        </w:rPr>
        <w:t>402</w:t>
      </w:r>
      <w:r w:rsidRPr="00711A30">
        <w:rPr>
          <w:rFonts w:ascii="Courier New" w:hAnsi="Courier New" w:cs="Courier New"/>
          <w:bCs/>
          <w:sz w:val="20"/>
          <w:szCs w:val="20"/>
        </w:rPr>
        <w:t xml:space="preserve">, </w:t>
      </w:r>
      <w:r>
        <w:rPr>
          <w:rFonts w:ascii="Courier New" w:hAnsi="Courier New" w:cs="Courier New"/>
          <w:bCs/>
          <w:sz w:val="20"/>
          <w:szCs w:val="20"/>
        </w:rPr>
        <w:t>AFTER</w:t>
      </w:r>
      <w:r w:rsidRPr="00711A30">
        <w:rPr>
          <w:rFonts w:ascii="Courier New" w:hAnsi="Courier New" w:cs="Courier New"/>
          <w:bCs/>
          <w:sz w:val="20"/>
          <w:szCs w:val="20"/>
        </w:rPr>
        <w:t xml:space="preserve"> LINE </w:t>
      </w:r>
      <w:r>
        <w:rPr>
          <w:rFonts w:ascii="Courier New" w:hAnsi="Courier New" w:cs="Courier New"/>
          <w:bCs/>
          <w:sz w:val="20"/>
          <w:szCs w:val="20"/>
        </w:rPr>
        <w:t>36</w:t>
      </w:r>
      <w:r w:rsidRPr="00711A30">
        <w:rPr>
          <w:rFonts w:ascii="Courier New" w:hAnsi="Courier New" w:cs="Courier New"/>
          <w:bCs/>
          <w:sz w:val="20"/>
          <w:szCs w:val="20"/>
        </w:rPr>
        <w:t xml:space="preserve">, INSERT </w:t>
      </w:r>
      <w:r>
        <w:rPr>
          <w:rFonts w:ascii="Courier New" w:hAnsi="Courier New" w:cs="Courier New"/>
          <w:bCs/>
          <w:sz w:val="20"/>
          <w:szCs w:val="20"/>
        </w:rPr>
        <w:t xml:space="preserve">AND DELETE </w:t>
      </w:r>
      <w:r w:rsidRPr="00711A30">
        <w:rPr>
          <w:rFonts w:ascii="Courier New" w:hAnsi="Courier New" w:cs="Courier New"/>
          <w:bCs/>
          <w:sz w:val="20"/>
          <w:szCs w:val="20"/>
        </w:rPr>
        <w:t>AS FOLLOWS</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3"/>
        <w:gridCol w:w="1440"/>
        <w:gridCol w:w="2880"/>
        <w:gridCol w:w="1788"/>
      </w:tblGrid>
      <w:tr w:rsidR="007433A1" w:rsidRPr="00B8681F" w14:paraId="4B46ED75" w14:textId="77777777" w:rsidTr="00AD0AFF">
        <w:trPr>
          <w:trHeight w:val="278"/>
        </w:trPr>
        <w:tc>
          <w:tcPr>
            <w:tcW w:w="2813" w:type="dxa"/>
          </w:tcPr>
          <w:p w14:paraId="3A297B93" w14:textId="77777777" w:rsidR="007433A1" w:rsidRPr="00B8681F" w:rsidRDefault="007433A1" w:rsidP="00AC5A18">
            <w:pPr>
              <w:autoSpaceDE w:val="0"/>
              <w:autoSpaceDN w:val="0"/>
              <w:adjustRightInd w:val="0"/>
              <w:spacing w:after="0" w:line="240" w:lineRule="auto"/>
              <w:jc w:val="both"/>
              <w:rPr>
                <w:rFonts w:ascii="Times New Roman" w:hAnsi="Times New Roman" w:cs="Times New Roman"/>
                <w:sz w:val="24"/>
                <w:szCs w:val="24"/>
              </w:rPr>
            </w:pPr>
            <w:r w:rsidRPr="00B8681F">
              <w:rPr>
                <w:rFonts w:ascii="Times New Roman" w:hAnsi="Times New Roman" w:cs="Times New Roman"/>
                <w:sz w:val="24"/>
                <w:szCs w:val="24"/>
              </w:rPr>
              <w:t>Mixture Type</w:t>
            </w:r>
          </w:p>
        </w:tc>
        <w:tc>
          <w:tcPr>
            <w:tcW w:w="1440" w:type="dxa"/>
          </w:tcPr>
          <w:p w14:paraId="64769C4E" w14:textId="72548A43" w:rsidR="007433A1" w:rsidRPr="00B8681F" w:rsidRDefault="007433A1" w:rsidP="00AC5A18">
            <w:pPr>
              <w:autoSpaceDE w:val="0"/>
              <w:autoSpaceDN w:val="0"/>
              <w:adjustRightInd w:val="0"/>
              <w:spacing w:after="0" w:line="240" w:lineRule="auto"/>
              <w:jc w:val="both"/>
              <w:rPr>
                <w:rFonts w:ascii="Times New Roman" w:hAnsi="Times New Roman" w:cs="Times New Roman"/>
                <w:sz w:val="24"/>
                <w:szCs w:val="24"/>
              </w:rPr>
            </w:pPr>
            <w:r w:rsidRPr="00B8681F">
              <w:rPr>
                <w:rFonts w:ascii="Times New Roman" w:hAnsi="Times New Roman" w:cs="Times New Roman"/>
                <w:sz w:val="24"/>
                <w:szCs w:val="24"/>
              </w:rPr>
              <w:t>Type B</w:t>
            </w:r>
          </w:p>
        </w:tc>
        <w:tc>
          <w:tcPr>
            <w:tcW w:w="2880" w:type="dxa"/>
          </w:tcPr>
          <w:p w14:paraId="35573760" w14:textId="77777777" w:rsidR="007433A1" w:rsidRPr="00B8681F" w:rsidRDefault="007433A1" w:rsidP="00AC5A18">
            <w:pPr>
              <w:autoSpaceDE w:val="0"/>
              <w:autoSpaceDN w:val="0"/>
              <w:adjustRightInd w:val="0"/>
              <w:spacing w:after="0" w:line="240" w:lineRule="auto"/>
              <w:jc w:val="both"/>
              <w:rPr>
                <w:rFonts w:ascii="Times New Roman" w:hAnsi="Times New Roman" w:cs="Times New Roman"/>
                <w:sz w:val="24"/>
                <w:szCs w:val="24"/>
              </w:rPr>
            </w:pPr>
            <w:r w:rsidRPr="00B8681F">
              <w:rPr>
                <w:rFonts w:ascii="Times New Roman" w:hAnsi="Times New Roman" w:cs="Times New Roman"/>
                <w:sz w:val="24"/>
                <w:szCs w:val="24"/>
              </w:rPr>
              <w:t>Type C</w:t>
            </w:r>
          </w:p>
        </w:tc>
        <w:tc>
          <w:tcPr>
            <w:tcW w:w="1788" w:type="dxa"/>
          </w:tcPr>
          <w:p w14:paraId="6DF42BF3" w14:textId="77777777" w:rsidR="007433A1" w:rsidRPr="00B8681F" w:rsidRDefault="007433A1" w:rsidP="00AC5A18">
            <w:pPr>
              <w:autoSpaceDE w:val="0"/>
              <w:autoSpaceDN w:val="0"/>
              <w:adjustRightInd w:val="0"/>
              <w:spacing w:after="0" w:line="240" w:lineRule="auto"/>
              <w:jc w:val="both"/>
              <w:rPr>
                <w:rFonts w:ascii="Times New Roman" w:hAnsi="Times New Roman" w:cs="Times New Roman"/>
                <w:sz w:val="24"/>
                <w:szCs w:val="24"/>
              </w:rPr>
            </w:pPr>
            <w:r w:rsidRPr="00B8681F">
              <w:rPr>
                <w:rFonts w:ascii="Times New Roman" w:hAnsi="Times New Roman" w:cs="Times New Roman"/>
                <w:sz w:val="24"/>
                <w:szCs w:val="24"/>
              </w:rPr>
              <w:t>Type D</w:t>
            </w:r>
          </w:p>
        </w:tc>
      </w:tr>
      <w:tr w:rsidR="007433A1" w:rsidRPr="00B8681F" w14:paraId="26EB2863" w14:textId="77777777" w:rsidTr="00AD0AFF">
        <w:trPr>
          <w:trHeight w:val="260"/>
        </w:trPr>
        <w:tc>
          <w:tcPr>
            <w:tcW w:w="2813" w:type="dxa"/>
          </w:tcPr>
          <w:p w14:paraId="7B1075CC" w14:textId="77777777" w:rsidR="007433A1" w:rsidRPr="00B8681F" w:rsidRDefault="007433A1" w:rsidP="00AC5A18">
            <w:pPr>
              <w:autoSpaceDE w:val="0"/>
              <w:autoSpaceDN w:val="0"/>
              <w:adjustRightInd w:val="0"/>
              <w:spacing w:after="0" w:line="240" w:lineRule="auto"/>
              <w:jc w:val="both"/>
              <w:rPr>
                <w:rFonts w:ascii="Times New Roman" w:hAnsi="Times New Roman" w:cs="Times New Roman"/>
                <w:sz w:val="24"/>
                <w:szCs w:val="24"/>
              </w:rPr>
            </w:pPr>
            <w:r w:rsidRPr="00B8681F">
              <w:rPr>
                <w:rFonts w:ascii="Times New Roman" w:hAnsi="Times New Roman" w:cs="Times New Roman"/>
                <w:sz w:val="24"/>
                <w:szCs w:val="24"/>
              </w:rPr>
              <w:t>Design ESAL</w:t>
            </w:r>
          </w:p>
        </w:tc>
        <w:tc>
          <w:tcPr>
            <w:tcW w:w="1440" w:type="dxa"/>
          </w:tcPr>
          <w:p w14:paraId="4183FA36" w14:textId="77777777" w:rsidR="007433A1" w:rsidRPr="00B8681F" w:rsidRDefault="007433A1" w:rsidP="00AC5A1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&lt; 3</w:t>
            </w:r>
            <w:r w:rsidRPr="00B8681F">
              <w:rPr>
                <w:rFonts w:ascii="Times New Roman" w:hAnsi="Times New Roman" w:cs="Times New Roman"/>
                <w:sz w:val="24"/>
                <w:szCs w:val="24"/>
              </w:rPr>
              <w:t>,000,000</w:t>
            </w:r>
          </w:p>
        </w:tc>
        <w:tc>
          <w:tcPr>
            <w:tcW w:w="2880" w:type="dxa"/>
          </w:tcPr>
          <w:p w14:paraId="7F22C10E" w14:textId="77777777" w:rsidR="007433A1" w:rsidRPr="00B8681F" w:rsidRDefault="007433A1" w:rsidP="00AC5A1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3,000,000 to 10,000,000</w:t>
            </w:r>
            <w:r w:rsidRPr="007433A1">
              <w:rPr>
                <w:rFonts w:ascii="Times New Roman" w:hAnsi="Times New Roman" w:cs="Times New Roman"/>
                <w:i/>
                <w:sz w:val="24"/>
                <w:szCs w:val="24"/>
              </w:rPr>
              <w:t>**</w:t>
            </w:r>
          </w:p>
        </w:tc>
        <w:tc>
          <w:tcPr>
            <w:tcW w:w="1788" w:type="dxa"/>
          </w:tcPr>
          <w:p w14:paraId="73553550" w14:textId="448E75CA" w:rsidR="007433A1" w:rsidRPr="00B8681F" w:rsidRDefault="007433A1" w:rsidP="00AC5A1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B8681F">
              <w:rPr>
                <w:rFonts w:ascii="Times New Roman" w:hAnsi="Times New Roman" w:cs="Times New Roman"/>
                <w:sz w:val="24"/>
                <w:szCs w:val="24"/>
              </w:rPr>
              <w:t>1</w:t>
            </w:r>
            <w:r>
              <w:rPr>
                <w:rFonts w:ascii="Times New Roman" w:hAnsi="Times New Roman" w:cs="Times New Roman"/>
                <w:sz w:val="24"/>
                <w:szCs w:val="24"/>
              </w:rPr>
              <w:t>0</w:t>
            </w:r>
            <w:r w:rsidRPr="00B8681F">
              <w:rPr>
                <w:rFonts w:ascii="Times New Roman" w:hAnsi="Times New Roman" w:cs="Times New Roman"/>
                <w:sz w:val="24"/>
                <w:szCs w:val="24"/>
              </w:rPr>
              <w:t>,000,000</w:t>
            </w:r>
            <w:r w:rsidR="003C03CB" w:rsidRPr="003C03CB">
              <w:rPr>
                <w:rFonts w:ascii="Times New Roman" w:hAnsi="Times New Roman" w:cs="Times New Roman"/>
                <w:i/>
                <w:iCs/>
                <w:sz w:val="24"/>
                <w:szCs w:val="24"/>
              </w:rPr>
              <w:t>***</w:t>
            </w:r>
          </w:p>
        </w:tc>
      </w:tr>
      <w:tr w:rsidR="007433A1" w:rsidRPr="00B8681F" w14:paraId="06A6C799" w14:textId="77777777" w:rsidTr="00AD0AFF">
        <w:trPr>
          <w:trHeight w:val="69"/>
        </w:trPr>
        <w:tc>
          <w:tcPr>
            <w:tcW w:w="2813" w:type="dxa"/>
            <w:vMerge w:val="restart"/>
          </w:tcPr>
          <w:p w14:paraId="26792E37" w14:textId="77777777" w:rsidR="007433A1" w:rsidRPr="00B8681F" w:rsidRDefault="007433A1" w:rsidP="00AC5A18">
            <w:pPr>
              <w:autoSpaceDE w:val="0"/>
              <w:autoSpaceDN w:val="0"/>
              <w:adjustRightInd w:val="0"/>
              <w:spacing w:after="0" w:line="240" w:lineRule="auto"/>
              <w:jc w:val="both"/>
              <w:rPr>
                <w:rFonts w:ascii="Times New Roman" w:hAnsi="Times New Roman" w:cs="Times New Roman"/>
                <w:sz w:val="24"/>
                <w:szCs w:val="24"/>
              </w:rPr>
            </w:pPr>
          </w:p>
          <w:p w14:paraId="11EEBC11" w14:textId="77777777" w:rsidR="007433A1" w:rsidRPr="00B8681F" w:rsidRDefault="007433A1" w:rsidP="00AC5A18">
            <w:pPr>
              <w:autoSpaceDE w:val="0"/>
              <w:autoSpaceDN w:val="0"/>
              <w:adjustRightInd w:val="0"/>
              <w:spacing w:after="0" w:line="240" w:lineRule="auto"/>
              <w:jc w:val="both"/>
              <w:rPr>
                <w:rFonts w:ascii="Times New Roman" w:hAnsi="Times New Roman" w:cs="Times New Roman"/>
                <w:sz w:val="24"/>
                <w:szCs w:val="24"/>
              </w:rPr>
            </w:pPr>
            <w:r w:rsidRPr="00B8681F">
              <w:rPr>
                <w:rFonts w:ascii="Times New Roman" w:hAnsi="Times New Roman" w:cs="Times New Roman"/>
                <w:sz w:val="24"/>
                <w:szCs w:val="24"/>
              </w:rPr>
              <w:t>Surface</w:t>
            </w:r>
          </w:p>
          <w:p w14:paraId="0EB1819D" w14:textId="77777777" w:rsidR="007433A1" w:rsidRPr="00B8681F" w:rsidRDefault="007433A1" w:rsidP="00AC5A18">
            <w:pPr>
              <w:autoSpaceDE w:val="0"/>
              <w:autoSpaceDN w:val="0"/>
              <w:adjustRightInd w:val="0"/>
              <w:spacing w:after="0" w:line="240" w:lineRule="auto"/>
              <w:jc w:val="both"/>
              <w:rPr>
                <w:rFonts w:ascii="Times New Roman" w:hAnsi="Times New Roman" w:cs="Times New Roman"/>
                <w:sz w:val="24"/>
                <w:szCs w:val="24"/>
              </w:rPr>
            </w:pPr>
          </w:p>
        </w:tc>
        <w:tc>
          <w:tcPr>
            <w:tcW w:w="1440" w:type="dxa"/>
          </w:tcPr>
          <w:p w14:paraId="4AC628AB" w14:textId="77777777" w:rsidR="007433A1" w:rsidRPr="00B8681F" w:rsidRDefault="007433A1" w:rsidP="00AC5A18">
            <w:pPr>
              <w:autoSpaceDE w:val="0"/>
              <w:autoSpaceDN w:val="0"/>
              <w:adjustRightInd w:val="0"/>
              <w:spacing w:after="0" w:line="240" w:lineRule="auto"/>
              <w:jc w:val="both"/>
              <w:rPr>
                <w:rFonts w:ascii="Times New Roman" w:hAnsi="Times New Roman" w:cs="Times New Roman"/>
                <w:sz w:val="24"/>
                <w:szCs w:val="24"/>
              </w:rPr>
            </w:pPr>
            <w:r w:rsidRPr="00B8681F">
              <w:rPr>
                <w:rFonts w:ascii="Times New Roman" w:hAnsi="Times New Roman" w:cs="Times New Roman"/>
                <w:sz w:val="24"/>
                <w:szCs w:val="24"/>
              </w:rPr>
              <w:t>4.75 mm</w:t>
            </w:r>
          </w:p>
        </w:tc>
        <w:tc>
          <w:tcPr>
            <w:tcW w:w="2880" w:type="dxa"/>
          </w:tcPr>
          <w:p w14:paraId="2F1310A6" w14:textId="77777777" w:rsidR="007433A1" w:rsidRPr="00B8681F" w:rsidRDefault="007433A1" w:rsidP="00AC5A18">
            <w:pPr>
              <w:autoSpaceDE w:val="0"/>
              <w:autoSpaceDN w:val="0"/>
              <w:adjustRightInd w:val="0"/>
              <w:spacing w:after="0" w:line="240" w:lineRule="auto"/>
              <w:jc w:val="both"/>
              <w:rPr>
                <w:rFonts w:ascii="Times New Roman" w:hAnsi="Times New Roman" w:cs="Times New Roman"/>
                <w:sz w:val="24"/>
                <w:szCs w:val="24"/>
              </w:rPr>
            </w:pPr>
            <w:r w:rsidRPr="00B8681F">
              <w:rPr>
                <w:rFonts w:ascii="Times New Roman" w:hAnsi="Times New Roman" w:cs="Times New Roman"/>
                <w:sz w:val="24"/>
                <w:szCs w:val="24"/>
              </w:rPr>
              <w:t>4.75 mm</w:t>
            </w:r>
          </w:p>
        </w:tc>
        <w:tc>
          <w:tcPr>
            <w:tcW w:w="1788" w:type="dxa"/>
          </w:tcPr>
          <w:p w14:paraId="097272B2" w14:textId="77777777" w:rsidR="007433A1" w:rsidRPr="00B8681F" w:rsidRDefault="007433A1" w:rsidP="00AC5A18">
            <w:pPr>
              <w:autoSpaceDE w:val="0"/>
              <w:autoSpaceDN w:val="0"/>
              <w:adjustRightInd w:val="0"/>
              <w:spacing w:after="0" w:line="240" w:lineRule="auto"/>
              <w:jc w:val="both"/>
              <w:rPr>
                <w:rFonts w:ascii="Times New Roman" w:hAnsi="Times New Roman" w:cs="Times New Roman"/>
                <w:sz w:val="24"/>
                <w:szCs w:val="24"/>
              </w:rPr>
            </w:pPr>
            <w:r w:rsidRPr="00B8681F">
              <w:rPr>
                <w:rFonts w:ascii="Times New Roman" w:hAnsi="Times New Roman" w:cs="Times New Roman"/>
                <w:sz w:val="24"/>
                <w:szCs w:val="24"/>
              </w:rPr>
              <w:t>4.75 mm</w:t>
            </w:r>
          </w:p>
        </w:tc>
      </w:tr>
      <w:tr w:rsidR="007433A1" w:rsidRPr="00B8681F" w14:paraId="6D1AA583" w14:textId="77777777" w:rsidTr="00AD0AFF">
        <w:trPr>
          <w:trHeight w:val="65"/>
        </w:trPr>
        <w:tc>
          <w:tcPr>
            <w:tcW w:w="2813" w:type="dxa"/>
            <w:vMerge/>
          </w:tcPr>
          <w:p w14:paraId="4743DD26" w14:textId="77777777" w:rsidR="007433A1" w:rsidRPr="007433A1" w:rsidRDefault="007433A1" w:rsidP="00AC5A18">
            <w:pPr>
              <w:autoSpaceDE w:val="0"/>
              <w:autoSpaceDN w:val="0"/>
              <w:adjustRightInd w:val="0"/>
              <w:spacing w:after="0" w:line="240" w:lineRule="auto"/>
              <w:jc w:val="both"/>
              <w:rPr>
                <w:rFonts w:ascii="Times New Roman" w:hAnsi="Times New Roman" w:cs="Times New Roman"/>
                <w:sz w:val="24"/>
                <w:szCs w:val="24"/>
              </w:rPr>
            </w:pPr>
          </w:p>
        </w:tc>
        <w:tc>
          <w:tcPr>
            <w:tcW w:w="1440" w:type="dxa"/>
          </w:tcPr>
          <w:p w14:paraId="1187C6DC" w14:textId="77777777" w:rsidR="007433A1" w:rsidRPr="007433A1" w:rsidRDefault="007433A1" w:rsidP="00AC5A18">
            <w:pPr>
              <w:autoSpaceDE w:val="0"/>
              <w:autoSpaceDN w:val="0"/>
              <w:adjustRightInd w:val="0"/>
              <w:spacing w:after="0" w:line="240" w:lineRule="auto"/>
              <w:jc w:val="both"/>
              <w:rPr>
                <w:rFonts w:ascii="Times New Roman" w:hAnsi="Times New Roman" w:cs="Times New Roman"/>
                <w:sz w:val="24"/>
                <w:szCs w:val="24"/>
              </w:rPr>
            </w:pPr>
            <w:r w:rsidRPr="007433A1">
              <w:rPr>
                <w:rFonts w:ascii="Times New Roman" w:hAnsi="Times New Roman" w:cs="Times New Roman"/>
                <w:sz w:val="24"/>
                <w:szCs w:val="24"/>
              </w:rPr>
              <w:t>9.5 mm</w:t>
            </w:r>
          </w:p>
        </w:tc>
        <w:tc>
          <w:tcPr>
            <w:tcW w:w="2880" w:type="dxa"/>
          </w:tcPr>
          <w:p w14:paraId="20E4A769" w14:textId="77777777" w:rsidR="007433A1" w:rsidRPr="007433A1" w:rsidRDefault="007433A1" w:rsidP="00AC5A18">
            <w:pPr>
              <w:autoSpaceDE w:val="0"/>
              <w:autoSpaceDN w:val="0"/>
              <w:adjustRightInd w:val="0"/>
              <w:spacing w:after="0" w:line="240" w:lineRule="auto"/>
              <w:jc w:val="both"/>
              <w:rPr>
                <w:rFonts w:ascii="Times New Roman" w:hAnsi="Times New Roman" w:cs="Times New Roman"/>
                <w:sz w:val="24"/>
                <w:szCs w:val="24"/>
              </w:rPr>
            </w:pPr>
            <w:r w:rsidRPr="007433A1">
              <w:rPr>
                <w:rFonts w:ascii="Times New Roman" w:hAnsi="Times New Roman" w:cs="Times New Roman"/>
                <w:sz w:val="24"/>
                <w:szCs w:val="24"/>
              </w:rPr>
              <w:t>9.5 mm</w:t>
            </w:r>
          </w:p>
        </w:tc>
        <w:tc>
          <w:tcPr>
            <w:tcW w:w="1788" w:type="dxa"/>
          </w:tcPr>
          <w:p w14:paraId="7EF7378A" w14:textId="77777777" w:rsidR="007433A1" w:rsidRPr="007433A1" w:rsidRDefault="007433A1" w:rsidP="00AC5A18">
            <w:pPr>
              <w:autoSpaceDE w:val="0"/>
              <w:autoSpaceDN w:val="0"/>
              <w:adjustRightInd w:val="0"/>
              <w:spacing w:after="0" w:line="240" w:lineRule="auto"/>
              <w:jc w:val="both"/>
              <w:rPr>
                <w:rFonts w:ascii="Times New Roman" w:hAnsi="Times New Roman" w:cs="Times New Roman"/>
                <w:sz w:val="24"/>
                <w:szCs w:val="24"/>
              </w:rPr>
            </w:pPr>
            <w:r w:rsidRPr="007433A1">
              <w:rPr>
                <w:rFonts w:ascii="Times New Roman" w:hAnsi="Times New Roman" w:cs="Times New Roman"/>
                <w:sz w:val="24"/>
                <w:szCs w:val="24"/>
              </w:rPr>
              <w:t>9.5 mm</w:t>
            </w:r>
          </w:p>
        </w:tc>
      </w:tr>
      <w:tr w:rsidR="007433A1" w:rsidRPr="00B8681F" w14:paraId="78C6DD98" w14:textId="77777777" w:rsidTr="00AD0AFF">
        <w:trPr>
          <w:trHeight w:val="69"/>
        </w:trPr>
        <w:tc>
          <w:tcPr>
            <w:tcW w:w="2813" w:type="dxa"/>
            <w:vMerge/>
          </w:tcPr>
          <w:p w14:paraId="324C8083" w14:textId="77777777" w:rsidR="007433A1" w:rsidRPr="007433A1" w:rsidRDefault="007433A1" w:rsidP="00AC5A18">
            <w:pPr>
              <w:autoSpaceDE w:val="0"/>
              <w:autoSpaceDN w:val="0"/>
              <w:adjustRightInd w:val="0"/>
              <w:spacing w:after="0" w:line="240" w:lineRule="auto"/>
              <w:jc w:val="both"/>
              <w:rPr>
                <w:rFonts w:ascii="Times New Roman" w:hAnsi="Times New Roman" w:cs="Times New Roman"/>
                <w:sz w:val="24"/>
                <w:szCs w:val="24"/>
              </w:rPr>
            </w:pPr>
          </w:p>
        </w:tc>
        <w:tc>
          <w:tcPr>
            <w:tcW w:w="1440" w:type="dxa"/>
          </w:tcPr>
          <w:p w14:paraId="3BEAE70D" w14:textId="77777777" w:rsidR="007433A1" w:rsidRPr="007433A1" w:rsidRDefault="007433A1" w:rsidP="00AC5A18">
            <w:pPr>
              <w:autoSpaceDE w:val="0"/>
              <w:autoSpaceDN w:val="0"/>
              <w:adjustRightInd w:val="0"/>
              <w:spacing w:after="0" w:line="240" w:lineRule="auto"/>
              <w:jc w:val="both"/>
              <w:rPr>
                <w:rFonts w:ascii="Times New Roman" w:hAnsi="Times New Roman" w:cs="Times New Roman"/>
                <w:sz w:val="24"/>
                <w:szCs w:val="24"/>
              </w:rPr>
            </w:pPr>
            <w:r w:rsidRPr="007433A1">
              <w:rPr>
                <w:rFonts w:ascii="Times New Roman" w:hAnsi="Times New Roman" w:cs="Times New Roman"/>
                <w:sz w:val="24"/>
                <w:szCs w:val="24"/>
              </w:rPr>
              <w:t>12.5 mm</w:t>
            </w:r>
          </w:p>
        </w:tc>
        <w:tc>
          <w:tcPr>
            <w:tcW w:w="2880" w:type="dxa"/>
          </w:tcPr>
          <w:p w14:paraId="3DAE9FCF" w14:textId="77777777" w:rsidR="007433A1" w:rsidRPr="007433A1" w:rsidRDefault="007433A1" w:rsidP="00AC5A18">
            <w:pPr>
              <w:autoSpaceDE w:val="0"/>
              <w:autoSpaceDN w:val="0"/>
              <w:adjustRightInd w:val="0"/>
              <w:spacing w:after="0" w:line="240" w:lineRule="auto"/>
              <w:jc w:val="both"/>
              <w:rPr>
                <w:rFonts w:ascii="Times New Roman" w:hAnsi="Times New Roman" w:cs="Times New Roman"/>
                <w:sz w:val="24"/>
                <w:szCs w:val="24"/>
              </w:rPr>
            </w:pPr>
            <w:r w:rsidRPr="007433A1">
              <w:rPr>
                <w:rFonts w:ascii="Times New Roman" w:hAnsi="Times New Roman" w:cs="Times New Roman"/>
                <w:sz w:val="24"/>
                <w:szCs w:val="24"/>
              </w:rPr>
              <w:t>12.5 mm</w:t>
            </w:r>
          </w:p>
        </w:tc>
        <w:tc>
          <w:tcPr>
            <w:tcW w:w="1788" w:type="dxa"/>
          </w:tcPr>
          <w:p w14:paraId="6F35A9FA" w14:textId="77777777" w:rsidR="007433A1" w:rsidRPr="007433A1" w:rsidRDefault="007433A1" w:rsidP="00AC5A18">
            <w:pPr>
              <w:autoSpaceDE w:val="0"/>
              <w:autoSpaceDN w:val="0"/>
              <w:adjustRightInd w:val="0"/>
              <w:spacing w:after="0" w:line="240" w:lineRule="auto"/>
              <w:jc w:val="both"/>
              <w:rPr>
                <w:rFonts w:ascii="Times New Roman" w:hAnsi="Times New Roman" w:cs="Times New Roman"/>
                <w:sz w:val="24"/>
                <w:szCs w:val="24"/>
              </w:rPr>
            </w:pPr>
            <w:r w:rsidRPr="007433A1">
              <w:rPr>
                <w:rFonts w:ascii="Times New Roman" w:hAnsi="Times New Roman" w:cs="Times New Roman"/>
                <w:sz w:val="24"/>
                <w:szCs w:val="24"/>
              </w:rPr>
              <w:t>12.5 mm</w:t>
            </w:r>
          </w:p>
        </w:tc>
      </w:tr>
      <w:tr w:rsidR="007433A1" w:rsidRPr="00B8681F" w14:paraId="3EF5C30B" w14:textId="77777777" w:rsidTr="00AD0AFF">
        <w:trPr>
          <w:trHeight w:val="82"/>
        </w:trPr>
        <w:tc>
          <w:tcPr>
            <w:tcW w:w="2813" w:type="dxa"/>
          </w:tcPr>
          <w:p w14:paraId="00300124" w14:textId="77777777" w:rsidR="007433A1" w:rsidRPr="00B8681F" w:rsidRDefault="007433A1" w:rsidP="00AC5A18">
            <w:pPr>
              <w:autoSpaceDE w:val="0"/>
              <w:autoSpaceDN w:val="0"/>
              <w:adjustRightInd w:val="0"/>
              <w:spacing w:after="0" w:line="240" w:lineRule="auto"/>
              <w:jc w:val="both"/>
              <w:rPr>
                <w:rFonts w:ascii="Times New Roman" w:hAnsi="Times New Roman" w:cs="Times New Roman"/>
                <w:sz w:val="24"/>
                <w:szCs w:val="24"/>
              </w:rPr>
            </w:pPr>
            <w:r w:rsidRPr="00B8681F">
              <w:rPr>
                <w:rFonts w:ascii="Times New Roman" w:hAnsi="Times New Roman" w:cs="Times New Roman"/>
                <w:sz w:val="24"/>
                <w:szCs w:val="24"/>
              </w:rPr>
              <w:t>Surface – PG Binder</w:t>
            </w:r>
          </w:p>
        </w:tc>
        <w:tc>
          <w:tcPr>
            <w:tcW w:w="1440" w:type="dxa"/>
          </w:tcPr>
          <w:p w14:paraId="4CA86B5D" w14:textId="5CA496BD" w:rsidR="007433A1" w:rsidRPr="00B8681F" w:rsidRDefault="00B83158" w:rsidP="00AC5A1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58S-2</w:t>
            </w:r>
            <w:r w:rsidR="0024362B">
              <w:rPr>
                <w:rFonts w:ascii="Times New Roman" w:hAnsi="Times New Roman" w:cs="Times New Roman"/>
                <w:sz w:val="24"/>
                <w:szCs w:val="24"/>
              </w:rPr>
              <w:t>8</w:t>
            </w:r>
          </w:p>
        </w:tc>
        <w:tc>
          <w:tcPr>
            <w:tcW w:w="2880" w:type="dxa"/>
          </w:tcPr>
          <w:p w14:paraId="742BABD8" w14:textId="0366E710" w:rsidR="007433A1" w:rsidRPr="00B8681F" w:rsidRDefault="0024362B" w:rsidP="00AC5A1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58H-28</w:t>
            </w:r>
          </w:p>
        </w:tc>
        <w:tc>
          <w:tcPr>
            <w:tcW w:w="1788" w:type="dxa"/>
          </w:tcPr>
          <w:p w14:paraId="4A6C7C9F" w14:textId="1DE40579" w:rsidR="007433A1" w:rsidRPr="00404329" w:rsidRDefault="0024362B" w:rsidP="00AC5A18">
            <w:pPr>
              <w:autoSpaceDE w:val="0"/>
              <w:autoSpaceDN w:val="0"/>
              <w:adjustRightInd w:val="0"/>
              <w:spacing w:after="0" w:line="240" w:lineRule="auto"/>
              <w:jc w:val="both"/>
              <w:rPr>
                <w:rFonts w:ascii="Times New Roman" w:hAnsi="Times New Roman" w:cs="Times New Roman"/>
                <w:iCs/>
                <w:sz w:val="24"/>
                <w:szCs w:val="24"/>
              </w:rPr>
            </w:pPr>
            <w:r w:rsidRPr="00404329">
              <w:rPr>
                <w:rFonts w:ascii="Times New Roman" w:hAnsi="Times New Roman" w:cs="Times New Roman"/>
                <w:iCs/>
                <w:sz w:val="24"/>
                <w:szCs w:val="24"/>
              </w:rPr>
              <w:t>58E-28</w:t>
            </w:r>
          </w:p>
        </w:tc>
      </w:tr>
      <w:tr w:rsidR="007433A1" w:rsidRPr="00B8681F" w14:paraId="4B0330FF" w14:textId="77777777" w:rsidTr="00AD0AFF">
        <w:trPr>
          <w:trHeight w:val="94"/>
        </w:trPr>
        <w:tc>
          <w:tcPr>
            <w:tcW w:w="2813" w:type="dxa"/>
            <w:vMerge w:val="restart"/>
          </w:tcPr>
          <w:p w14:paraId="75484A52" w14:textId="77777777" w:rsidR="007433A1" w:rsidRPr="00B8681F" w:rsidRDefault="007433A1" w:rsidP="00AC5A18">
            <w:pPr>
              <w:autoSpaceDE w:val="0"/>
              <w:autoSpaceDN w:val="0"/>
              <w:adjustRightInd w:val="0"/>
              <w:spacing w:after="0" w:line="240" w:lineRule="auto"/>
              <w:jc w:val="both"/>
              <w:rPr>
                <w:rFonts w:ascii="Times New Roman" w:hAnsi="Times New Roman" w:cs="Times New Roman"/>
                <w:sz w:val="24"/>
                <w:szCs w:val="24"/>
              </w:rPr>
            </w:pPr>
          </w:p>
          <w:p w14:paraId="71581702" w14:textId="77777777" w:rsidR="007433A1" w:rsidRPr="00B8681F" w:rsidRDefault="007433A1" w:rsidP="00AC5A18">
            <w:pPr>
              <w:autoSpaceDE w:val="0"/>
              <w:autoSpaceDN w:val="0"/>
              <w:adjustRightInd w:val="0"/>
              <w:spacing w:before="100" w:after="0" w:line="240" w:lineRule="auto"/>
              <w:jc w:val="both"/>
              <w:rPr>
                <w:rFonts w:ascii="Times New Roman" w:hAnsi="Times New Roman" w:cs="Times New Roman"/>
                <w:sz w:val="24"/>
                <w:szCs w:val="24"/>
              </w:rPr>
            </w:pPr>
            <w:r w:rsidRPr="00B8681F">
              <w:rPr>
                <w:rFonts w:ascii="Times New Roman" w:hAnsi="Times New Roman" w:cs="Times New Roman"/>
                <w:sz w:val="24"/>
                <w:szCs w:val="24"/>
              </w:rPr>
              <w:t>Intermediate</w:t>
            </w:r>
          </w:p>
          <w:p w14:paraId="5B77A53B" w14:textId="77777777" w:rsidR="007433A1" w:rsidRPr="00B8681F" w:rsidRDefault="007433A1" w:rsidP="00AC5A18">
            <w:pPr>
              <w:autoSpaceDE w:val="0"/>
              <w:autoSpaceDN w:val="0"/>
              <w:adjustRightInd w:val="0"/>
              <w:spacing w:after="0" w:line="240" w:lineRule="auto"/>
              <w:jc w:val="both"/>
              <w:rPr>
                <w:rFonts w:ascii="Times New Roman" w:hAnsi="Times New Roman" w:cs="Times New Roman"/>
                <w:sz w:val="24"/>
                <w:szCs w:val="24"/>
              </w:rPr>
            </w:pPr>
          </w:p>
        </w:tc>
        <w:tc>
          <w:tcPr>
            <w:tcW w:w="1440" w:type="dxa"/>
          </w:tcPr>
          <w:p w14:paraId="180AABDE" w14:textId="77777777" w:rsidR="007433A1" w:rsidRPr="00B8681F" w:rsidRDefault="007433A1" w:rsidP="00AC5A18">
            <w:pPr>
              <w:autoSpaceDE w:val="0"/>
              <w:autoSpaceDN w:val="0"/>
              <w:adjustRightInd w:val="0"/>
              <w:spacing w:after="0" w:line="240" w:lineRule="auto"/>
              <w:jc w:val="both"/>
              <w:rPr>
                <w:rFonts w:ascii="Times New Roman" w:hAnsi="Times New Roman" w:cs="Times New Roman"/>
                <w:sz w:val="24"/>
                <w:szCs w:val="24"/>
              </w:rPr>
            </w:pPr>
            <w:r w:rsidRPr="00B8681F">
              <w:rPr>
                <w:rFonts w:ascii="Times New Roman" w:hAnsi="Times New Roman" w:cs="Times New Roman"/>
                <w:sz w:val="24"/>
                <w:szCs w:val="24"/>
              </w:rPr>
              <w:t>9.5 mm</w:t>
            </w:r>
          </w:p>
        </w:tc>
        <w:tc>
          <w:tcPr>
            <w:tcW w:w="2880" w:type="dxa"/>
          </w:tcPr>
          <w:p w14:paraId="6C70188C" w14:textId="77777777" w:rsidR="007433A1" w:rsidRPr="00B8681F" w:rsidRDefault="007433A1" w:rsidP="00AC5A18">
            <w:pPr>
              <w:autoSpaceDE w:val="0"/>
              <w:autoSpaceDN w:val="0"/>
              <w:adjustRightInd w:val="0"/>
              <w:spacing w:after="0" w:line="240" w:lineRule="auto"/>
              <w:jc w:val="both"/>
              <w:rPr>
                <w:rFonts w:ascii="Times New Roman" w:hAnsi="Times New Roman" w:cs="Times New Roman"/>
                <w:sz w:val="24"/>
                <w:szCs w:val="24"/>
              </w:rPr>
            </w:pPr>
            <w:r w:rsidRPr="00B8681F">
              <w:rPr>
                <w:rFonts w:ascii="Times New Roman" w:hAnsi="Times New Roman" w:cs="Times New Roman"/>
                <w:sz w:val="24"/>
                <w:szCs w:val="24"/>
              </w:rPr>
              <w:t>9.5 mm</w:t>
            </w:r>
          </w:p>
        </w:tc>
        <w:tc>
          <w:tcPr>
            <w:tcW w:w="1788" w:type="dxa"/>
          </w:tcPr>
          <w:p w14:paraId="236A95D7" w14:textId="77777777" w:rsidR="007433A1" w:rsidRPr="00B8681F" w:rsidRDefault="007433A1" w:rsidP="00AC5A18">
            <w:pPr>
              <w:autoSpaceDE w:val="0"/>
              <w:autoSpaceDN w:val="0"/>
              <w:adjustRightInd w:val="0"/>
              <w:spacing w:after="0" w:line="240" w:lineRule="auto"/>
              <w:jc w:val="both"/>
              <w:rPr>
                <w:rFonts w:ascii="Times New Roman" w:hAnsi="Times New Roman" w:cs="Times New Roman"/>
                <w:sz w:val="24"/>
                <w:szCs w:val="24"/>
              </w:rPr>
            </w:pPr>
            <w:r w:rsidRPr="00B8681F">
              <w:rPr>
                <w:rFonts w:ascii="Times New Roman" w:hAnsi="Times New Roman" w:cs="Times New Roman"/>
                <w:sz w:val="24"/>
                <w:szCs w:val="24"/>
              </w:rPr>
              <w:t>9.5 mm</w:t>
            </w:r>
          </w:p>
        </w:tc>
      </w:tr>
      <w:tr w:rsidR="007433A1" w:rsidRPr="00B8681F" w14:paraId="60D50B79" w14:textId="77777777" w:rsidTr="00AD0AFF">
        <w:trPr>
          <w:trHeight w:val="253"/>
        </w:trPr>
        <w:tc>
          <w:tcPr>
            <w:tcW w:w="2813" w:type="dxa"/>
            <w:vMerge/>
          </w:tcPr>
          <w:p w14:paraId="547B82F3" w14:textId="77777777" w:rsidR="007433A1" w:rsidRPr="007433A1" w:rsidRDefault="007433A1" w:rsidP="00AC5A18">
            <w:pPr>
              <w:autoSpaceDE w:val="0"/>
              <w:autoSpaceDN w:val="0"/>
              <w:adjustRightInd w:val="0"/>
              <w:spacing w:after="0" w:line="240" w:lineRule="auto"/>
              <w:jc w:val="both"/>
              <w:rPr>
                <w:rFonts w:ascii="Times New Roman" w:hAnsi="Times New Roman" w:cs="Times New Roman"/>
                <w:sz w:val="24"/>
                <w:szCs w:val="24"/>
              </w:rPr>
            </w:pPr>
          </w:p>
        </w:tc>
        <w:tc>
          <w:tcPr>
            <w:tcW w:w="1440" w:type="dxa"/>
          </w:tcPr>
          <w:p w14:paraId="215B75BA" w14:textId="77777777" w:rsidR="007433A1" w:rsidRPr="007433A1" w:rsidRDefault="007433A1" w:rsidP="00AC5A18">
            <w:pPr>
              <w:autoSpaceDE w:val="0"/>
              <w:autoSpaceDN w:val="0"/>
              <w:adjustRightInd w:val="0"/>
              <w:spacing w:after="0" w:line="240" w:lineRule="auto"/>
              <w:jc w:val="both"/>
              <w:rPr>
                <w:rFonts w:ascii="Times New Roman" w:hAnsi="Times New Roman" w:cs="Times New Roman"/>
                <w:sz w:val="24"/>
                <w:szCs w:val="24"/>
              </w:rPr>
            </w:pPr>
            <w:r w:rsidRPr="007433A1">
              <w:rPr>
                <w:rFonts w:ascii="Times New Roman" w:hAnsi="Times New Roman" w:cs="Times New Roman"/>
                <w:sz w:val="24"/>
                <w:szCs w:val="24"/>
              </w:rPr>
              <w:t>12.5 mm</w:t>
            </w:r>
          </w:p>
        </w:tc>
        <w:tc>
          <w:tcPr>
            <w:tcW w:w="2880" w:type="dxa"/>
          </w:tcPr>
          <w:p w14:paraId="4CC0250E" w14:textId="77777777" w:rsidR="007433A1" w:rsidRPr="007433A1" w:rsidRDefault="007433A1" w:rsidP="00AC5A18">
            <w:pPr>
              <w:autoSpaceDE w:val="0"/>
              <w:autoSpaceDN w:val="0"/>
              <w:adjustRightInd w:val="0"/>
              <w:spacing w:after="0" w:line="240" w:lineRule="auto"/>
              <w:jc w:val="both"/>
              <w:rPr>
                <w:rFonts w:ascii="Times New Roman" w:hAnsi="Times New Roman" w:cs="Times New Roman"/>
                <w:sz w:val="24"/>
                <w:szCs w:val="24"/>
              </w:rPr>
            </w:pPr>
            <w:r w:rsidRPr="007433A1">
              <w:rPr>
                <w:rFonts w:ascii="Times New Roman" w:hAnsi="Times New Roman" w:cs="Times New Roman"/>
                <w:sz w:val="24"/>
                <w:szCs w:val="24"/>
              </w:rPr>
              <w:t>12.5 mm</w:t>
            </w:r>
          </w:p>
        </w:tc>
        <w:tc>
          <w:tcPr>
            <w:tcW w:w="1788" w:type="dxa"/>
          </w:tcPr>
          <w:p w14:paraId="025A64AE" w14:textId="77777777" w:rsidR="007433A1" w:rsidRPr="007433A1" w:rsidRDefault="007433A1" w:rsidP="00AC5A18">
            <w:pPr>
              <w:autoSpaceDE w:val="0"/>
              <w:autoSpaceDN w:val="0"/>
              <w:adjustRightInd w:val="0"/>
              <w:spacing w:after="0" w:line="240" w:lineRule="auto"/>
              <w:jc w:val="both"/>
              <w:rPr>
                <w:rFonts w:ascii="Times New Roman" w:hAnsi="Times New Roman" w:cs="Times New Roman"/>
                <w:sz w:val="24"/>
                <w:szCs w:val="24"/>
              </w:rPr>
            </w:pPr>
            <w:r w:rsidRPr="007433A1">
              <w:rPr>
                <w:rFonts w:ascii="Times New Roman" w:hAnsi="Times New Roman" w:cs="Times New Roman"/>
                <w:sz w:val="24"/>
                <w:szCs w:val="24"/>
              </w:rPr>
              <w:t>12.5 mm</w:t>
            </w:r>
          </w:p>
        </w:tc>
      </w:tr>
      <w:tr w:rsidR="007433A1" w:rsidRPr="00B8681F" w14:paraId="614C0A2F" w14:textId="77777777" w:rsidTr="00AD0AFF">
        <w:trPr>
          <w:trHeight w:val="240"/>
        </w:trPr>
        <w:tc>
          <w:tcPr>
            <w:tcW w:w="2813" w:type="dxa"/>
            <w:vMerge/>
          </w:tcPr>
          <w:p w14:paraId="68261DDD" w14:textId="77777777" w:rsidR="007433A1" w:rsidRPr="007433A1" w:rsidRDefault="007433A1" w:rsidP="00AC5A18">
            <w:pPr>
              <w:autoSpaceDE w:val="0"/>
              <w:autoSpaceDN w:val="0"/>
              <w:adjustRightInd w:val="0"/>
              <w:spacing w:after="0" w:line="240" w:lineRule="auto"/>
              <w:jc w:val="both"/>
              <w:rPr>
                <w:rFonts w:ascii="Times New Roman" w:hAnsi="Times New Roman" w:cs="Times New Roman"/>
                <w:sz w:val="24"/>
                <w:szCs w:val="24"/>
              </w:rPr>
            </w:pPr>
          </w:p>
        </w:tc>
        <w:tc>
          <w:tcPr>
            <w:tcW w:w="1440" w:type="dxa"/>
          </w:tcPr>
          <w:p w14:paraId="19549043" w14:textId="77777777" w:rsidR="007433A1" w:rsidRPr="007433A1" w:rsidRDefault="007433A1" w:rsidP="00AC5A18">
            <w:pPr>
              <w:autoSpaceDE w:val="0"/>
              <w:autoSpaceDN w:val="0"/>
              <w:adjustRightInd w:val="0"/>
              <w:spacing w:after="0" w:line="240" w:lineRule="auto"/>
              <w:jc w:val="both"/>
              <w:rPr>
                <w:rFonts w:ascii="Times New Roman" w:hAnsi="Times New Roman" w:cs="Times New Roman"/>
                <w:sz w:val="24"/>
                <w:szCs w:val="24"/>
              </w:rPr>
            </w:pPr>
            <w:r w:rsidRPr="007433A1">
              <w:rPr>
                <w:rFonts w:ascii="Times New Roman" w:hAnsi="Times New Roman" w:cs="Times New Roman"/>
                <w:sz w:val="24"/>
                <w:szCs w:val="24"/>
              </w:rPr>
              <w:t>19.0 mm</w:t>
            </w:r>
          </w:p>
        </w:tc>
        <w:tc>
          <w:tcPr>
            <w:tcW w:w="2880" w:type="dxa"/>
          </w:tcPr>
          <w:p w14:paraId="5C2F202C" w14:textId="77777777" w:rsidR="007433A1" w:rsidRPr="007433A1" w:rsidRDefault="007433A1" w:rsidP="00AC5A18">
            <w:pPr>
              <w:autoSpaceDE w:val="0"/>
              <w:autoSpaceDN w:val="0"/>
              <w:adjustRightInd w:val="0"/>
              <w:spacing w:after="0" w:line="240" w:lineRule="auto"/>
              <w:jc w:val="both"/>
              <w:rPr>
                <w:rFonts w:ascii="Times New Roman" w:hAnsi="Times New Roman" w:cs="Times New Roman"/>
                <w:sz w:val="24"/>
                <w:szCs w:val="24"/>
              </w:rPr>
            </w:pPr>
            <w:r w:rsidRPr="007433A1">
              <w:rPr>
                <w:rFonts w:ascii="Times New Roman" w:hAnsi="Times New Roman" w:cs="Times New Roman"/>
                <w:sz w:val="24"/>
                <w:szCs w:val="24"/>
              </w:rPr>
              <w:t>19.0 mm</w:t>
            </w:r>
          </w:p>
        </w:tc>
        <w:tc>
          <w:tcPr>
            <w:tcW w:w="1788" w:type="dxa"/>
          </w:tcPr>
          <w:p w14:paraId="16F21CEA" w14:textId="77777777" w:rsidR="007433A1" w:rsidRPr="007433A1" w:rsidRDefault="007433A1" w:rsidP="00AC5A18">
            <w:pPr>
              <w:autoSpaceDE w:val="0"/>
              <w:autoSpaceDN w:val="0"/>
              <w:adjustRightInd w:val="0"/>
              <w:spacing w:after="0" w:line="240" w:lineRule="auto"/>
              <w:jc w:val="both"/>
              <w:rPr>
                <w:rFonts w:ascii="Times New Roman" w:hAnsi="Times New Roman" w:cs="Times New Roman"/>
                <w:sz w:val="24"/>
                <w:szCs w:val="24"/>
              </w:rPr>
            </w:pPr>
            <w:r w:rsidRPr="007433A1">
              <w:rPr>
                <w:rFonts w:ascii="Times New Roman" w:hAnsi="Times New Roman" w:cs="Times New Roman"/>
                <w:sz w:val="24"/>
                <w:szCs w:val="24"/>
              </w:rPr>
              <w:t>19.0 mm</w:t>
            </w:r>
          </w:p>
        </w:tc>
      </w:tr>
      <w:tr w:rsidR="007433A1" w:rsidRPr="00B8681F" w14:paraId="26904CB7" w14:textId="77777777" w:rsidTr="00AD0AFF">
        <w:trPr>
          <w:trHeight w:val="165"/>
        </w:trPr>
        <w:tc>
          <w:tcPr>
            <w:tcW w:w="2813" w:type="dxa"/>
            <w:vMerge/>
          </w:tcPr>
          <w:p w14:paraId="3D2F8A5C" w14:textId="77777777" w:rsidR="007433A1" w:rsidRPr="007433A1" w:rsidRDefault="007433A1" w:rsidP="00AC5A18">
            <w:pPr>
              <w:autoSpaceDE w:val="0"/>
              <w:autoSpaceDN w:val="0"/>
              <w:adjustRightInd w:val="0"/>
              <w:spacing w:after="0" w:line="240" w:lineRule="auto"/>
              <w:jc w:val="both"/>
              <w:rPr>
                <w:rFonts w:ascii="Times New Roman" w:hAnsi="Times New Roman" w:cs="Times New Roman"/>
                <w:sz w:val="24"/>
                <w:szCs w:val="24"/>
              </w:rPr>
            </w:pPr>
          </w:p>
        </w:tc>
        <w:tc>
          <w:tcPr>
            <w:tcW w:w="1440" w:type="dxa"/>
          </w:tcPr>
          <w:p w14:paraId="63DBCABB" w14:textId="77777777" w:rsidR="007433A1" w:rsidRPr="007433A1" w:rsidRDefault="007433A1" w:rsidP="00AC5A18">
            <w:pPr>
              <w:autoSpaceDE w:val="0"/>
              <w:autoSpaceDN w:val="0"/>
              <w:adjustRightInd w:val="0"/>
              <w:spacing w:after="0" w:line="240" w:lineRule="auto"/>
              <w:jc w:val="both"/>
              <w:rPr>
                <w:rFonts w:ascii="Times New Roman" w:hAnsi="Times New Roman" w:cs="Times New Roman"/>
                <w:sz w:val="24"/>
                <w:szCs w:val="24"/>
              </w:rPr>
            </w:pPr>
            <w:r w:rsidRPr="007433A1">
              <w:rPr>
                <w:rFonts w:ascii="Times New Roman" w:hAnsi="Times New Roman" w:cs="Times New Roman"/>
                <w:sz w:val="24"/>
                <w:szCs w:val="24"/>
              </w:rPr>
              <w:t>25.0 mm</w:t>
            </w:r>
          </w:p>
        </w:tc>
        <w:tc>
          <w:tcPr>
            <w:tcW w:w="2880" w:type="dxa"/>
          </w:tcPr>
          <w:p w14:paraId="01FD4393" w14:textId="77777777" w:rsidR="007433A1" w:rsidRPr="007433A1" w:rsidRDefault="007433A1" w:rsidP="00AC5A18">
            <w:pPr>
              <w:autoSpaceDE w:val="0"/>
              <w:autoSpaceDN w:val="0"/>
              <w:adjustRightInd w:val="0"/>
              <w:spacing w:after="0" w:line="240" w:lineRule="auto"/>
              <w:jc w:val="both"/>
              <w:rPr>
                <w:rFonts w:ascii="Times New Roman" w:hAnsi="Times New Roman" w:cs="Times New Roman"/>
                <w:sz w:val="24"/>
                <w:szCs w:val="24"/>
              </w:rPr>
            </w:pPr>
            <w:r w:rsidRPr="007433A1">
              <w:rPr>
                <w:rFonts w:ascii="Times New Roman" w:hAnsi="Times New Roman" w:cs="Times New Roman"/>
                <w:sz w:val="24"/>
                <w:szCs w:val="24"/>
              </w:rPr>
              <w:t>25.0 mm</w:t>
            </w:r>
          </w:p>
        </w:tc>
        <w:tc>
          <w:tcPr>
            <w:tcW w:w="1788" w:type="dxa"/>
          </w:tcPr>
          <w:p w14:paraId="6C16177F" w14:textId="77777777" w:rsidR="007433A1" w:rsidRPr="007433A1" w:rsidRDefault="007433A1" w:rsidP="00AC5A18">
            <w:pPr>
              <w:autoSpaceDE w:val="0"/>
              <w:autoSpaceDN w:val="0"/>
              <w:adjustRightInd w:val="0"/>
              <w:spacing w:after="0" w:line="240" w:lineRule="auto"/>
              <w:jc w:val="both"/>
              <w:rPr>
                <w:rFonts w:ascii="Times New Roman" w:hAnsi="Times New Roman" w:cs="Times New Roman"/>
                <w:sz w:val="24"/>
                <w:szCs w:val="24"/>
              </w:rPr>
            </w:pPr>
            <w:r w:rsidRPr="007433A1">
              <w:rPr>
                <w:rFonts w:ascii="Times New Roman" w:hAnsi="Times New Roman" w:cs="Times New Roman"/>
                <w:sz w:val="24"/>
                <w:szCs w:val="24"/>
              </w:rPr>
              <w:t>25.0 mm</w:t>
            </w:r>
          </w:p>
        </w:tc>
      </w:tr>
      <w:tr w:rsidR="007433A1" w:rsidRPr="00B8681F" w14:paraId="406008F5" w14:textId="77777777" w:rsidTr="00AD0AFF">
        <w:trPr>
          <w:trHeight w:val="120"/>
        </w:trPr>
        <w:tc>
          <w:tcPr>
            <w:tcW w:w="2813" w:type="dxa"/>
          </w:tcPr>
          <w:p w14:paraId="08DBD057" w14:textId="77777777" w:rsidR="007433A1" w:rsidRPr="00B8681F" w:rsidRDefault="007433A1" w:rsidP="00AC5A18">
            <w:pPr>
              <w:autoSpaceDE w:val="0"/>
              <w:autoSpaceDN w:val="0"/>
              <w:adjustRightInd w:val="0"/>
              <w:spacing w:after="0" w:line="240" w:lineRule="auto"/>
              <w:jc w:val="both"/>
              <w:rPr>
                <w:rFonts w:ascii="Times New Roman" w:hAnsi="Times New Roman" w:cs="Times New Roman"/>
                <w:sz w:val="24"/>
                <w:szCs w:val="24"/>
              </w:rPr>
            </w:pPr>
            <w:r w:rsidRPr="00B8681F">
              <w:rPr>
                <w:rFonts w:ascii="Times New Roman" w:hAnsi="Times New Roman" w:cs="Times New Roman"/>
                <w:sz w:val="24"/>
                <w:szCs w:val="24"/>
              </w:rPr>
              <w:t>Intermediate – PG Binder</w:t>
            </w:r>
          </w:p>
        </w:tc>
        <w:tc>
          <w:tcPr>
            <w:tcW w:w="1440" w:type="dxa"/>
          </w:tcPr>
          <w:p w14:paraId="73D4547F" w14:textId="3DB4180B" w:rsidR="007433A1" w:rsidRPr="00B8681F" w:rsidRDefault="0024362B" w:rsidP="00AC5A1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58S-28</w:t>
            </w:r>
          </w:p>
        </w:tc>
        <w:tc>
          <w:tcPr>
            <w:tcW w:w="2880" w:type="dxa"/>
          </w:tcPr>
          <w:p w14:paraId="33BA8380" w14:textId="68C6B74D" w:rsidR="007433A1" w:rsidRPr="00B8681F" w:rsidRDefault="0024362B" w:rsidP="00AC5A1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58H-28</w:t>
            </w:r>
          </w:p>
        </w:tc>
        <w:tc>
          <w:tcPr>
            <w:tcW w:w="1788" w:type="dxa"/>
          </w:tcPr>
          <w:p w14:paraId="1553869E" w14:textId="64C720B7" w:rsidR="007433A1" w:rsidRPr="00B8681F" w:rsidRDefault="0024362B" w:rsidP="00AC5A1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
                <w:sz w:val="24"/>
                <w:szCs w:val="24"/>
              </w:rPr>
              <w:t>58E-28</w:t>
            </w:r>
          </w:p>
        </w:tc>
      </w:tr>
      <w:tr w:rsidR="007433A1" w:rsidRPr="00B8681F" w14:paraId="25E794C6" w14:textId="77777777" w:rsidTr="00AD0AFF">
        <w:trPr>
          <w:trHeight w:val="80"/>
        </w:trPr>
        <w:tc>
          <w:tcPr>
            <w:tcW w:w="2813" w:type="dxa"/>
            <w:vMerge w:val="restart"/>
          </w:tcPr>
          <w:p w14:paraId="3F446344" w14:textId="77777777" w:rsidR="007433A1" w:rsidRPr="00B8681F" w:rsidRDefault="007433A1" w:rsidP="00AC5A18">
            <w:pPr>
              <w:autoSpaceDE w:val="0"/>
              <w:autoSpaceDN w:val="0"/>
              <w:adjustRightInd w:val="0"/>
              <w:spacing w:before="100" w:after="0" w:line="240" w:lineRule="auto"/>
              <w:jc w:val="both"/>
              <w:rPr>
                <w:rFonts w:ascii="Times New Roman" w:hAnsi="Times New Roman" w:cs="Times New Roman"/>
                <w:sz w:val="24"/>
                <w:szCs w:val="24"/>
              </w:rPr>
            </w:pPr>
            <w:r w:rsidRPr="00B8681F">
              <w:rPr>
                <w:rFonts w:ascii="Times New Roman" w:hAnsi="Times New Roman" w:cs="Times New Roman"/>
                <w:sz w:val="24"/>
                <w:szCs w:val="24"/>
              </w:rPr>
              <w:t>Base</w:t>
            </w:r>
          </w:p>
        </w:tc>
        <w:tc>
          <w:tcPr>
            <w:tcW w:w="1440" w:type="dxa"/>
          </w:tcPr>
          <w:p w14:paraId="3DA0ED63" w14:textId="77777777" w:rsidR="007433A1" w:rsidRPr="00B8681F" w:rsidRDefault="007433A1" w:rsidP="00AC5A18">
            <w:pPr>
              <w:autoSpaceDE w:val="0"/>
              <w:autoSpaceDN w:val="0"/>
              <w:adjustRightInd w:val="0"/>
              <w:spacing w:after="0" w:line="240" w:lineRule="auto"/>
              <w:jc w:val="both"/>
              <w:rPr>
                <w:rFonts w:ascii="Times New Roman" w:hAnsi="Times New Roman" w:cs="Times New Roman"/>
                <w:sz w:val="24"/>
                <w:szCs w:val="24"/>
              </w:rPr>
            </w:pPr>
            <w:r w:rsidRPr="00B8681F">
              <w:rPr>
                <w:rFonts w:ascii="Times New Roman" w:hAnsi="Times New Roman" w:cs="Times New Roman"/>
                <w:sz w:val="24"/>
                <w:szCs w:val="24"/>
              </w:rPr>
              <w:t>19.0 mm</w:t>
            </w:r>
          </w:p>
        </w:tc>
        <w:tc>
          <w:tcPr>
            <w:tcW w:w="2880" w:type="dxa"/>
          </w:tcPr>
          <w:p w14:paraId="61BFC5F4" w14:textId="77777777" w:rsidR="007433A1" w:rsidRPr="00B8681F" w:rsidRDefault="007433A1" w:rsidP="00AC5A18">
            <w:pPr>
              <w:autoSpaceDE w:val="0"/>
              <w:autoSpaceDN w:val="0"/>
              <w:adjustRightInd w:val="0"/>
              <w:spacing w:after="0" w:line="240" w:lineRule="auto"/>
              <w:jc w:val="both"/>
              <w:rPr>
                <w:rFonts w:ascii="Times New Roman" w:hAnsi="Times New Roman" w:cs="Times New Roman"/>
                <w:sz w:val="24"/>
                <w:szCs w:val="24"/>
              </w:rPr>
            </w:pPr>
            <w:r w:rsidRPr="00B8681F">
              <w:rPr>
                <w:rFonts w:ascii="Times New Roman" w:hAnsi="Times New Roman" w:cs="Times New Roman"/>
                <w:sz w:val="24"/>
                <w:szCs w:val="24"/>
              </w:rPr>
              <w:t>19.0 mm</w:t>
            </w:r>
          </w:p>
        </w:tc>
        <w:tc>
          <w:tcPr>
            <w:tcW w:w="1788" w:type="dxa"/>
          </w:tcPr>
          <w:p w14:paraId="151A1D6D" w14:textId="77777777" w:rsidR="007433A1" w:rsidRPr="00B8681F" w:rsidRDefault="007433A1" w:rsidP="00AC5A18">
            <w:pPr>
              <w:autoSpaceDE w:val="0"/>
              <w:autoSpaceDN w:val="0"/>
              <w:adjustRightInd w:val="0"/>
              <w:spacing w:after="0" w:line="240" w:lineRule="auto"/>
              <w:jc w:val="both"/>
              <w:rPr>
                <w:rFonts w:ascii="Times New Roman" w:hAnsi="Times New Roman" w:cs="Times New Roman"/>
                <w:sz w:val="24"/>
                <w:szCs w:val="24"/>
              </w:rPr>
            </w:pPr>
            <w:r w:rsidRPr="00B8681F">
              <w:rPr>
                <w:rFonts w:ascii="Times New Roman" w:hAnsi="Times New Roman" w:cs="Times New Roman"/>
                <w:sz w:val="24"/>
                <w:szCs w:val="24"/>
              </w:rPr>
              <w:t>19.0 mm</w:t>
            </w:r>
          </w:p>
        </w:tc>
      </w:tr>
      <w:tr w:rsidR="007433A1" w:rsidRPr="00B8681F" w14:paraId="4E4F8D3A" w14:textId="77777777" w:rsidTr="00AD0AFF">
        <w:trPr>
          <w:trHeight w:val="95"/>
        </w:trPr>
        <w:tc>
          <w:tcPr>
            <w:tcW w:w="2813" w:type="dxa"/>
            <w:vMerge/>
          </w:tcPr>
          <w:p w14:paraId="40432FEB" w14:textId="77777777" w:rsidR="007433A1" w:rsidRPr="007433A1" w:rsidRDefault="007433A1" w:rsidP="00AC5A18">
            <w:pPr>
              <w:autoSpaceDE w:val="0"/>
              <w:autoSpaceDN w:val="0"/>
              <w:adjustRightInd w:val="0"/>
              <w:spacing w:after="0" w:line="240" w:lineRule="auto"/>
              <w:jc w:val="both"/>
              <w:rPr>
                <w:rFonts w:ascii="Times New Roman" w:hAnsi="Times New Roman" w:cs="Times New Roman"/>
                <w:sz w:val="24"/>
                <w:szCs w:val="24"/>
              </w:rPr>
            </w:pPr>
          </w:p>
        </w:tc>
        <w:tc>
          <w:tcPr>
            <w:tcW w:w="1440" w:type="dxa"/>
          </w:tcPr>
          <w:p w14:paraId="6C9228DA" w14:textId="77777777" w:rsidR="007433A1" w:rsidRPr="007433A1" w:rsidRDefault="007433A1" w:rsidP="00AC5A18">
            <w:pPr>
              <w:autoSpaceDE w:val="0"/>
              <w:autoSpaceDN w:val="0"/>
              <w:adjustRightInd w:val="0"/>
              <w:spacing w:after="0" w:line="240" w:lineRule="auto"/>
              <w:jc w:val="both"/>
              <w:rPr>
                <w:rFonts w:ascii="Times New Roman" w:hAnsi="Times New Roman" w:cs="Times New Roman"/>
                <w:sz w:val="24"/>
                <w:szCs w:val="24"/>
              </w:rPr>
            </w:pPr>
            <w:r w:rsidRPr="007433A1">
              <w:rPr>
                <w:rFonts w:ascii="Times New Roman" w:hAnsi="Times New Roman" w:cs="Times New Roman"/>
                <w:sz w:val="24"/>
                <w:szCs w:val="24"/>
              </w:rPr>
              <w:t>25.0 mm</w:t>
            </w:r>
          </w:p>
        </w:tc>
        <w:tc>
          <w:tcPr>
            <w:tcW w:w="2880" w:type="dxa"/>
          </w:tcPr>
          <w:p w14:paraId="3E363545" w14:textId="77777777" w:rsidR="007433A1" w:rsidRPr="007433A1" w:rsidRDefault="007433A1" w:rsidP="00AC5A18">
            <w:pPr>
              <w:autoSpaceDE w:val="0"/>
              <w:autoSpaceDN w:val="0"/>
              <w:adjustRightInd w:val="0"/>
              <w:spacing w:after="0" w:line="240" w:lineRule="auto"/>
              <w:jc w:val="both"/>
              <w:rPr>
                <w:rFonts w:ascii="Times New Roman" w:hAnsi="Times New Roman" w:cs="Times New Roman"/>
                <w:sz w:val="24"/>
                <w:szCs w:val="24"/>
              </w:rPr>
            </w:pPr>
            <w:r w:rsidRPr="007433A1">
              <w:rPr>
                <w:rFonts w:ascii="Times New Roman" w:hAnsi="Times New Roman" w:cs="Times New Roman"/>
                <w:sz w:val="24"/>
                <w:szCs w:val="24"/>
              </w:rPr>
              <w:t>25.0 mm</w:t>
            </w:r>
          </w:p>
        </w:tc>
        <w:tc>
          <w:tcPr>
            <w:tcW w:w="1788" w:type="dxa"/>
          </w:tcPr>
          <w:p w14:paraId="40A67E7E" w14:textId="77777777" w:rsidR="007433A1" w:rsidRPr="007433A1" w:rsidRDefault="007433A1" w:rsidP="00AC5A18">
            <w:pPr>
              <w:autoSpaceDE w:val="0"/>
              <w:autoSpaceDN w:val="0"/>
              <w:adjustRightInd w:val="0"/>
              <w:spacing w:after="0" w:line="240" w:lineRule="auto"/>
              <w:jc w:val="both"/>
              <w:rPr>
                <w:rFonts w:ascii="Times New Roman" w:hAnsi="Times New Roman" w:cs="Times New Roman"/>
                <w:sz w:val="24"/>
                <w:szCs w:val="24"/>
              </w:rPr>
            </w:pPr>
            <w:r w:rsidRPr="007433A1">
              <w:rPr>
                <w:rFonts w:ascii="Times New Roman" w:hAnsi="Times New Roman" w:cs="Times New Roman"/>
                <w:sz w:val="24"/>
                <w:szCs w:val="24"/>
              </w:rPr>
              <w:t>25.0 mm</w:t>
            </w:r>
          </w:p>
        </w:tc>
      </w:tr>
      <w:tr w:rsidR="007433A1" w:rsidRPr="00B8681F" w14:paraId="0BC6C1DB" w14:textId="77777777" w:rsidTr="00AD0AFF">
        <w:trPr>
          <w:trHeight w:val="120"/>
        </w:trPr>
        <w:tc>
          <w:tcPr>
            <w:tcW w:w="2813" w:type="dxa"/>
          </w:tcPr>
          <w:p w14:paraId="5CE9C1A9" w14:textId="77777777" w:rsidR="007433A1" w:rsidRPr="00B8681F" w:rsidRDefault="007433A1" w:rsidP="00AC5A18">
            <w:pPr>
              <w:autoSpaceDE w:val="0"/>
              <w:autoSpaceDN w:val="0"/>
              <w:adjustRightInd w:val="0"/>
              <w:spacing w:after="0" w:line="240" w:lineRule="auto"/>
              <w:jc w:val="both"/>
              <w:rPr>
                <w:rFonts w:ascii="Times New Roman" w:hAnsi="Times New Roman" w:cs="Times New Roman"/>
                <w:sz w:val="24"/>
                <w:szCs w:val="24"/>
              </w:rPr>
            </w:pPr>
            <w:r w:rsidRPr="00B8681F">
              <w:rPr>
                <w:rFonts w:ascii="Times New Roman" w:hAnsi="Times New Roman" w:cs="Times New Roman"/>
                <w:sz w:val="24"/>
                <w:szCs w:val="24"/>
              </w:rPr>
              <w:t>Base – PG Binder</w:t>
            </w:r>
          </w:p>
        </w:tc>
        <w:tc>
          <w:tcPr>
            <w:tcW w:w="1440" w:type="dxa"/>
          </w:tcPr>
          <w:p w14:paraId="0EB75733" w14:textId="65AEC07B" w:rsidR="007433A1" w:rsidRPr="00B8681F" w:rsidRDefault="0024362B" w:rsidP="00AC5A1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58S-28</w:t>
            </w:r>
          </w:p>
        </w:tc>
        <w:tc>
          <w:tcPr>
            <w:tcW w:w="2880" w:type="dxa"/>
          </w:tcPr>
          <w:p w14:paraId="2A98FB19" w14:textId="641AC275" w:rsidR="007433A1" w:rsidRPr="00B8681F" w:rsidRDefault="0024362B" w:rsidP="00AC5A1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58S-28</w:t>
            </w:r>
          </w:p>
        </w:tc>
        <w:tc>
          <w:tcPr>
            <w:tcW w:w="1788" w:type="dxa"/>
          </w:tcPr>
          <w:p w14:paraId="49E5B111" w14:textId="1A3BA76C" w:rsidR="007433A1" w:rsidRPr="00B8681F" w:rsidRDefault="0024362B" w:rsidP="00AC5A1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58S-28</w:t>
            </w:r>
          </w:p>
        </w:tc>
      </w:tr>
      <w:tr w:rsidR="00EA0C47" w:rsidRPr="00B8681F" w14:paraId="1F97CAD5" w14:textId="77777777" w:rsidTr="00CC0741">
        <w:trPr>
          <w:trHeight w:val="120"/>
        </w:trPr>
        <w:tc>
          <w:tcPr>
            <w:tcW w:w="8921" w:type="dxa"/>
            <w:gridSpan w:val="4"/>
          </w:tcPr>
          <w:p w14:paraId="779B65A8" w14:textId="77777777" w:rsidR="00EA0C47" w:rsidRPr="00331609" w:rsidRDefault="00EA0C47" w:rsidP="00CC0741">
            <w:pPr>
              <w:autoSpaceDE w:val="0"/>
              <w:autoSpaceDN w:val="0"/>
              <w:adjustRightInd w:val="0"/>
              <w:spacing w:after="0" w:line="240" w:lineRule="auto"/>
              <w:rPr>
                <w:rFonts w:ascii="Times New Roman" w:hAnsi="Times New Roman" w:cs="Times New Roman"/>
                <w:b/>
                <w:bCs/>
                <w:i/>
                <w:iCs/>
                <w:sz w:val="24"/>
                <w:szCs w:val="24"/>
              </w:rPr>
            </w:pPr>
            <w:r w:rsidRPr="00331609">
              <w:rPr>
                <w:rFonts w:ascii="Times New Roman" w:hAnsi="Times New Roman" w:cs="Times New Roman"/>
                <w:b/>
                <w:bCs/>
                <w:i/>
                <w:iCs/>
                <w:sz w:val="24"/>
                <w:szCs w:val="24"/>
              </w:rPr>
              <w:t>* If a pay item is designated as a PG 58S-28 and a surface mixture has less than or equal to 15.0% binder replacement, the binder grade shall be 58H-28.</w:t>
            </w:r>
          </w:p>
        </w:tc>
      </w:tr>
    </w:tbl>
    <w:p w14:paraId="0C8C0EA6" w14:textId="77777777" w:rsidR="00EA0C47" w:rsidRDefault="00EA0C47" w:rsidP="00AC5A18">
      <w:pPr>
        <w:autoSpaceDE w:val="0"/>
        <w:autoSpaceDN w:val="0"/>
        <w:adjustRightInd w:val="0"/>
        <w:spacing w:after="0" w:line="240" w:lineRule="auto"/>
        <w:ind w:firstLine="720"/>
        <w:jc w:val="both"/>
        <w:rPr>
          <w:rFonts w:ascii="Times New Roman" w:hAnsi="Times New Roman" w:cs="Times New Roman"/>
          <w:sz w:val="24"/>
          <w:szCs w:val="24"/>
        </w:rPr>
      </w:pPr>
    </w:p>
    <w:p w14:paraId="33966F26" w14:textId="77777777" w:rsidR="00EA0C47" w:rsidRPr="009E0D43" w:rsidRDefault="00EA0C47" w:rsidP="00EA0C47">
      <w:pPr>
        <w:autoSpaceDE w:val="0"/>
        <w:autoSpaceDN w:val="0"/>
        <w:adjustRightInd w:val="0"/>
        <w:spacing w:after="0" w:line="240" w:lineRule="auto"/>
        <w:rPr>
          <w:rFonts w:ascii="Times New Roman" w:hAnsi="Times New Roman" w:cs="Times New Roman"/>
          <w:i/>
          <w:sz w:val="24"/>
          <w:szCs w:val="24"/>
        </w:rPr>
      </w:pPr>
      <w:r w:rsidRPr="00B8681F">
        <w:rPr>
          <w:rFonts w:ascii="Times New Roman" w:hAnsi="Times New Roman" w:cs="Times New Roman"/>
          <w:sz w:val="24"/>
          <w:szCs w:val="24"/>
        </w:rPr>
        <w:tab/>
      </w:r>
      <w:r w:rsidRPr="009E0D43">
        <w:rPr>
          <w:rFonts w:ascii="Times New Roman" w:hAnsi="Times New Roman" w:cs="Times New Roman"/>
          <w:i/>
          <w:sz w:val="24"/>
          <w:szCs w:val="24"/>
        </w:rPr>
        <w:t>*</w:t>
      </w:r>
      <w:r>
        <w:rPr>
          <w:rFonts w:ascii="Times New Roman" w:hAnsi="Times New Roman" w:cs="Times New Roman"/>
          <w:i/>
          <w:sz w:val="24"/>
          <w:szCs w:val="24"/>
        </w:rPr>
        <w:t>*</w:t>
      </w:r>
      <w:r w:rsidRPr="009E0D43">
        <w:rPr>
          <w:rFonts w:ascii="Times New Roman" w:hAnsi="Times New Roman" w:cs="Times New Roman"/>
          <w:i/>
          <w:sz w:val="24"/>
          <w:szCs w:val="24"/>
        </w:rPr>
        <w:t xml:space="preserve"> Surface aggregates shall meet the requirements for less than 3,000,000 ESAL </w:t>
      </w:r>
      <w:r>
        <w:rPr>
          <w:rFonts w:ascii="Times New Roman" w:hAnsi="Times New Roman" w:cs="Times New Roman"/>
          <w:i/>
          <w:sz w:val="24"/>
          <w:szCs w:val="24"/>
        </w:rPr>
        <w:t xml:space="preserve">(Type B mixtures) </w:t>
      </w:r>
      <w:r w:rsidRPr="009E0D43">
        <w:rPr>
          <w:rFonts w:ascii="Times New Roman" w:hAnsi="Times New Roman" w:cs="Times New Roman"/>
          <w:i/>
          <w:sz w:val="24"/>
          <w:szCs w:val="24"/>
        </w:rPr>
        <w:t>in 904.03(d).</w:t>
      </w:r>
    </w:p>
    <w:p w14:paraId="2D32D0A2" w14:textId="77777777" w:rsidR="00EA0C47" w:rsidRPr="009E0D43" w:rsidRDefault="00EA0C47" w:rsidP="00EA0C47">
      <w:pPr>
        <w:autoSpaceDE w:val="0"/>
        <w:autoSpaceDN w:val="0"/>
        <w:adjustRightInd w:val="0"/>
        <w:spacing w:after="0" w:line="240" w:lineRule="auto"/>
        <w:rPr>
          <w:rFonts w:ascii="Times New Roman" w:hAnsi="Times New Roman" w:cs="Times New Roman"/>
          <w:i/>
          <w:sz w:val="24"/>
          <w:szCs w:val="24"/>
        </w:rPr>
      </w:pPr>
      <w:r w:rsidRPr="009E0D43">
        <w:rPr>
          <w:rFonts w:ascii="Times New Roman" w:hAnsi="Times New Roman" w:cs="Times New Roman"/>
          <w:i/>
          <w:sz w:val="24"/>
          <w:szCs w:val="24"/>
        </w:rPr>
        <w:tab/>
        <w:t>**</w:t>
      </w:r>
      <w:r>
        <w:rPr>
          <w:rFonts w:ascii="Times New Roman" w:hAnsi="Times New Roman" w:cs="Times New Roman"/>
          <w:i/>
          <w:sz w:val="24"/>
          <w:szCs w:val="24"/>
        </w:rPr>
        <w:t xml:space="preserve">* </w:t>
      </w:r>
      <w:r w:rsidRPr="009E0D43">
        <w:rPr>
          <w:rFonts w:ascii="Times New Roman" w:hAnsi="Times New Roman" w:cs="Times New Roman"/>
          <w:i/>
          <w:sz w:val="24"/>
          <w:szCs w:val="24"/>
        </w:rPr>
        <w:t>Surface aggregates shall meet the requirements for less than 10,000,000 ESAL</w:t>
      </w:r>
      <w:r>
        <w:rPr>
          <w:rFonts w:ascii="Times New Roman" w:hAnsi="Times New Roman" w:cs="Times New Roman"/>
          <w:i/>
          <w:sz w:val="24"/>
          <w:szCs w:val="24"/>
        </w:rPr>
        <w:t xml:space="preserve"> (Type C mixtures)</w:t>
      </w:r>
      <w:r w:rsidRPr="009E0D43">
        <w:rPr>
          <w:rFonts w:ascii="Times New Roman" w:hAnsi="Times New Roman" w:cs="Times New Roman"/>
          <w:i/>
          <w:sz w:val="24"/>
          <w:szCs w:val="24"/>
        </w:rPr>
        <w:t xml:space="preserve"> in 904.03(d).</w:t>
      </w:r>
    </w:p>
    <w:p w14:paraId="6238AECA" w14:textId="77777777" w:rsidR="00EA0C47" w:rsidRDefault="00EA0C47" w:rsidP="00AC5A18">
      <w:pPr>
        <w:autoSpaceDE w:val="0"/>
        <w:autoSpaceDN w:val="0"/>
        <w:adjustRightInd w:val="0"/>
        <w:spacing w:after="0" w:line="240" w:lineRule="auto"/>
        <w:ind w:firstLine="720"/>
        <w:jc w:val="both"/>
        <w:rPr>
          <w:rFonts w:ascii="Times New Roman" w:hAnsi="Times New Roman" w:cs="Times New Roman"/>
          <w:sz w:val="24"/>
          <w:szCs w:val="24"/>
        </w:rPr>
      </w:pPr>
    </w:p>
    <w:p w14:paraId="26CE6238" w14:textId="65E6CC4E" w:rsidR="00E7568A" w:rsidRDefault="462819B3" w:rsidP="00AC5A18">
      <w:pPr>
        <w:autoSpaceDE w:val="0"/>
        <w:autoSpaceDN w:val="0"/>
        <w:adjustRightInd w:val="0"/>
        <w:spacing w:after="0" w:line="240" w:lineRule="auto"/>
        <w:ind w:firstLine="720"/>
        <w:jc w:val="both"/>
        <w:rPr>
          <w:rFonts w:ascii="Times New Roman" w:hAnsi="Times New Roman" w:cs="Times New Roman"/>
          <w:sz w:val="24"/>
          <w:szCs w:val="24"/>
        </w:rPr>
      </w:pPr>
      <w:r w:rsidRPr="274E648B">
        <w:rPr>
          <w:rFonts w:ascii="Times New Roman" w:hAnsi="Times New Roman" w:cs="Times New Roman"/>
          <w:sz w:val="24"/>
          <w:szCs w:val="24"/>
        </w:rPr>
        <w:t xml:space="preserve">A Type </w:t>
      </w:r>
      <w:r w:rsidR="32A1DF90" w:rsidRPr="274E648B">
        <w:rPr>
          <w:rFonts w:ascii="Times New Roman" w:hAnsi="Times New Roman" w:cs="Times New Roman"/>
          <w:sz w:val="24"/>
          <w:szCs w:val="24"/>
        </w:rPr>
        <w:t>C</w:t>
      </w:r>
      <w:r w:rsidRPr="274E648B">
        <w:rPr>
          <w:rFonts w:ascii="Times New Roman" w:hAnsi="Times New Roman" w:cs="Times New Roman"/>
          <w:sz w:val="24"/>
          <w:szCs w:val="24"/>
        </w:rPr>
        <w:t xml:space="preserve"> mixture may be used in lieu of a Type </w:t>
      </w:r>
      <w:r w:rsidR="7BEE8882" w:rsidRPr="274E648B">
        <w:rPr>
          <w:rFonts w:ascii="Times New Roman" w:hAnsi="Times New Roman" w:cs="Times New Roman"/>
          <w:sz w:val="24"/>
          <w:szCs w:val="24"/>
        </w:rPr>
        <w:t>B</w:t>
      </w:r>
      <w:r w:rsidRPr="274E648B">
        <w:rPr>
          <w:rFonts w:ascii="Times New Roman" w:hAnsi="Times New Roman" w:cs="Times New Roman"/>
          <w:sz w:val="24"/>
          <w:szCs w:val="24"/>
        </w:rPr>
        <w:t xml:space="preserve"> mixture</w:t>
      </w:r>
      <w:r w:rsidR="700A7D26" w:rsidRPr="274E648B">
        <w:rPr>
          <w:rFonts w:ascii="Times New Roman" w:hAnsi="Times New Roman" w:cs="Times New Roman"/>
          <w:sz w:val="24"/>
          <w:szCs w:val="24"/>
        </w:rPr>
        <w:t>.</w:t>
      </w:r>
      <w:r w:rsidRPr="274E648B">
        <w:rPr>
          <w:rFonts w:ascii="Times New Roman" w:hAnsi="Times New Roman" w:cs="Times New Roman"/>
          <w:sz w:val="24"/>
          <w:szCs w:val="24"/>
        </w:rPr>
        <w:t xml:space="preserve"> </w:t>
      </w:r>
      <w:r w:rsidR="56B47DAC" w:rsidRPr="274E648B">
        <w:rPr>
          <w:rFonts w:ascii="Times New Roman" w:hAnsi="Times New Roman" w:cs="Times New Roman"/>
          <w:sz w:val="24"/>
          <w:szCs w:val="24"/>
        </w:rPr>
        <w:t>A</w:t>
      </w:r>
      <w:r w:rsidRPr="274E648B">
        <w:rPr>
          <w:rFonts w:ascii="Times New Roman" w:hAnsi="Times New Roman" w:cs="Times New Roman"/>
          <w:sz w:val="24"/>
          <w:szCs w:val="24"/>
        </w:rPr>
        <w:t xml:space="preserve"> Type </w:t>
      </w:r>
      <w:r w:rsidR="67CA2913" w:rsidRPr="274E648B">
        <w:rPr>
          <w:rFonts w:ascii="Times New Roman" w:hAnsi="Times New Roman" w:cs="Times New Roman"/>
          <w:sz w:val="24"/>
          <w:szCs w:val="24"/>
        </w:rPr>
        <w:t>D</w:t>
      </w:r>
      <w:r w:rsidRPr="274E648B">
        <w:rPr>
          <w:rFonts w:ascii="Times New Roman" w:hAnsi="Times New Roman" w:cs="Times New Roman"/>
          <w:sz w:val="24"/>
          <w:szCs w:val="24"/>
        </w:rPr>
        <w:t xml:space="preserve"> mixture may be used in lieu of a </w:t>
      </w:r>
      <w:r w:rsidR="45E7630B" w:rsidRPr="274E648B">
        <w:rPr>
          <w:rFonts w:ascii="Times New Roman" w:hAnsi="Times New Roman" w:cs="Times New Roman"/>
          <w:sz w:val="24"/>
          <w:szCs w:val="24"/>
        </w:rPr>
        <w:t xml:space="preserve">Type C or a </w:t>
      </w:r>
      <w:r w:rsidRPr="274E648B">
        <w:rPr>
          <w:rFonts w:ascii="Times New Roman" w:hAnsi="Times New Roman" w:cs="Times New Roman"/>
          <w:sz w:val="24"/>
          <w:szCs w:val="24"/>
        </w:rPr>
        <w:t>Type B mixture.</w:t>
      </w:r>
    </w:p>
    <w:p w14:paraId="569AD782" w14:textId="77777777" w:rsidR="00EE3D0A" w:rsidRPr="00B8681F" w:rsidRDefault="00EE3D0A" w:rsidP="00AC5A18">
      <w:pPr>
        <w:autoSpaceDE w:val="0"/>
        <w:autoSpaceDN w:val="0"/>
        <w:adjustRightInd w:val="0"/>
        <w:spacing w:after="0" w:line="240" w:lineRule="auto"/>
        <w:jc w:val="both"/>
        <w:rPr>
          <w:rFonts w:ascii="Times New Roman" w:hAnsi="Times New Roman" w:cs="Times New Roman"/>
          <w:sz w:val="24"/>
          <w:szCs w:val="24"/>
        </w:rPr>
      </w:pPr>
    </w:p>
    <w:p w14:paraId="7CAF5799" w14:textId="77777777" w:rsidR="006A15FB" w:rsidRDefault="00070481" w:rsidP="00AC5A18">
      <w:pPr>
        <w:autoSpaceDE w:val="0"/>
        <w:autoSpaceDN w:val="0"/>
        <w:adjustRightInd w:val="0"/>
        <w:spacing w:after="0" w:line="240" w:lineRule="auto"/>
        <w:ind w:firstLine="720"/>
        <w:jc w:val="both"/>
        <w:rPr>
          <w:rFonts w:ascii="Times New Roman" w:hAnsi="Times New Roman" w:cs="Times New Roman"/>
          <w:sz w:val="24"/>
          <w:szCs w:val="24"/>
        </w:rPr>
      </w:pPr>
      <w:r w:rsidRPr="10F3DB6C">
        <w:rPr>
          <w:rFonts w:ascii="Times New Roman" w:hAnsi="Times New Roman" w:cs="Times New Roman"/>
          <w:sz w:val="24"/>
          <w:szCs w:val="24"/>
        </w:rPr>
        <w:t>Surface 4.75 mm mixtures shall not be used when the required lay rate shown on the</w:t>
      </w:r>
      <w:r w:rsidR="00EE7BBA" w:rsidRPr="10F3DB6C">
        <w:rPr>
          <w:rFonts w:ascii="Times New Roman" w:hAnsi="Times New Roman" w:cs="Times New Roman"/>
          <w:sz w:val="24"/>
          <w:szCs w:val="24"/>
        </w:rPr>
        <w:t xml:space="preserve"> </w:t>
      </w:r>
      <w:r w:rsidRPr="10F3DB6C">
        <w:rPr>
          <w:rFonts w:ascii="Times New Roman" w:hAnsi="Times New Roman" w:cs="Times New Roman"/>
          <w:sz w:val="24"/>
          <w:szCs w:val="24"/>
        </w:rPr>
        <w:t xml:space="preserve">plans is greater than 100 </w:t>
      </w:r>
      <w:proofErr w:type="spellStart"/>
      <w:r w:rsidRPr="10F3DB6C">
        <w:rPr>
          <w:rFonts w:ascii="Times New Roman" w:hAnsi="Times New Roman" w:cs="Times New Roman"/>
          <w:sz w:val="24"/>
          <w:szCs w:val="24"/>
        </w:rPr>
        <w:t>lb</w:t>
      </w:r>
      <w:proofErr w:type="spellEnd"/>
      <w:r w:rsidRPr="10F3DB6C">
        <w:rPr>
          <w:rFonts w:ascii="Times New Roman" w:hAnsi="Times New Roman" w:cs="Times New Roman"/>
          <w:sz w:val="24"/>
          <w:szCs w:val="24"/>
        </w:rPr>
        <w:t xml:space="preserve">/sq yd. </w:t>
      </w:r>
      <w:r w:rsidR="00813049" w:rsidRPr="00813049">
        <w:rPr>
          <w:rFonts w:ascii="Times New Roman" w:hAnsi="Times New Roman" w:cs="Times New Roman"/>
          <w:sz w:val="24"/>
          <w:szCs w:val="24"/>
        </w:rPr>
        <w:t xml:space="preserve">Surface 12.5 mm mixtures shall not be used when the required lay rate shown on the plans is less than 195 </w:t>
      </w:r>
      <w:proofErr w:type="spellStart"/>
      <w:r w:rsidR="00813049" w:rsidRPr="00813049">
        <w:rPr>
          <w:rFonts w:ascii="Times New Roman" w:hAnsi="Times New Roman" w:cs="Times New Roman"/>
          <w:sz w:val="24"/>
          <w:szCs w:val="24"/>
        </w:rPr>
        <w:t>lb</w:t>
      </w:r>
      <w:proofErr w:type="spellEnd"/>
      <w:r w:rsidR="00813049" w:rsidRPr="00813049">
        <w:rPr>
          <w:rFonts w:ascii="Times New Roman" w:hAnsi="Times New Roman" w:cs="Times New Roman"/>
          <w:sz w:val="24"/>
          <w:szCs w:val="24"/>
        </w:rPr>
        <w:t>/sq yd.</w:t>
      </w:r>
    </w:p>
    <w:p w14:paraId="79BD37D0" w14:textId="395482A1" w:rsidR="000E06FB" w:rsidRDefault="4624C1E5" w:rsidP="000D0E8B">
      <w:pPr>
        <w:autoSpaceDE w:val="0"/>
        <w:autoSpaceDN w:val="0"/>
        <w:adjustRightInd w:val="0"/>
        <w:spacing w:after="0" w:line="240" w:lineRule="auto"/>
        <w:ind w:firstLine="720"/>
        <w:jc w:val="both"/>
        <w:rPr>
          <w:rFonts w:ascii="Times New Roman" w:hAnsi="Times New Roman" w:cs="Times New Roman"/>
          <w:sz w:val="24"/>
          <w:szCs w:val="24"/>
        </w:rPr>
      </w:pPr>
      <w:r w:rsidRPr="274E648B">
        <w:rPr>
          <w:rFonts w:ascii="Times New Roman" w:hAnsi="Times New Roman" w:cs="Times New Roman"/>
          <w:sz w:val="24"/>
          <w:szCs w:val="24"/>
        </w:rPr>
        <w:t xml:space="preserve"> </w:t>
      </w:r>
    </w:p>
    <w:p w14:paraId="006431EE" w14:textId="0A28FE33" w:rsidR="00A9697F" w:rsidRPr="005B3CC3" w:rsidRDefault="54B18ACB" w:rsidP="00AC5A18">
      <w:pPr>
        <w:autoSpaceDE w:val="0"/>
        <w:autoSpaceDN w:val="0"/>
        <w:adjustRightInd w:val="0"/>
        <w:spacing w:after="0" w:line="240" w:lineRule="auto"/>
        <w:jc w:val="both"/>
        <w:rPr>
          <w:rFonts w:ascii="Courier New" w:eastAsia="Courier New" w:hAnsi="Courier New" w:cs="Courier New"/>
          <w:sz w:val="20"/>
          <w:szCs w:val="20"/>
        </w:rPr>
      </w:pPr>
      <w:r w:rsidRPr="274E648B">
        <w:rPr>
          <w:rFonts w:ascii="Courier New" w:eastAsia="Courier New" w:hAnsi="Courier New" w:cs="Courier New"/>
          <w:sz w:val="20"/>
          <w:szCs w:val="20"/>
        </w:rPr>
        <w:t>SECTION 402, BEGIN LINE 53, INSERT AND DELETE AS FOLLOWS</w:t>
      </w:r>
      <w:r w:rsidR="0C3BA430" w:rsidRPr="274E648B">
        <w:rPr>
          <w:rFonts w:ascii="Courier New" w:eastAsia="Courier New" w:hAnsi="Courier New" w:cs="Courier New"/>
          <w:sz w:val="20"/>
          <w:szCs w:val="20"/>
        </w:rPr>
        <w:t>:</w:t>
      </w:r>
    </w:p>
    <w:p w14:paraId="0425044A" w14:textId="0495961F" w:rsidR="00A9697F" w:rsidRPr="005B3CC3" w:rsidRDefault="071F644F" w:rsidP="00AC5A18">
      <w:pPr>
        <w:autoSpaceDE w:val="0"/>
        <w:autoSpaceDN w:val="0"/>
        <w:adjustRightInd w:val="0"/>
        <w:spacing w:after="0" w:line="240" w:lineRule="auto"/>
        <w:ind w:firstLine="720"/>
        <w:jc w:val="both"/>
        <w:rPr>
          <w:rFonts w:ascii="Times New Roman" w:hAnsi="Times New Roman" w:cs="Times New Roman"/>
          <w:i/>
          <w:iCs/>
          <w:sz w:val="24"/>
          <w:szCs w:val="24"/>
        </w:rPr>
      </w:pPr>
      <w:r w:rsidRPr="274E648B">
        <w:rPr>
          <w:rFonts w:ascii="Times New Roman" w:hAnsi="Times New Roman" w:cs="Times New Roman"/>
          <w:sz w:val="24"/>
          <w:szCs w:val="24"/>
        </w:rPr>
        <w:t xml:space="preserve">No mixture shall be used </w:t>
      </w:r>
      <w:r w:rsidR="73AF2AB6" w:rsidRPr="274E648B">
        <w:rPr>
          <w:rFonts w:ascii="Times New Roman" w:hAnsi="Times New Roman" w:cs="Times New Roman"/>
          <w:sz w:val="24"/>
          <w:szCs w:val="24"/>
        </w:rPr>
        <w:t xml:space="preserve">until </w:t>
      </w:r>
      <w:r w:rsidR="2ADF2392" w:rsidRPr="274E648B">
        <w:rPr>
          <w:rFonts w:ascii="Times New Roman" w:hAnsi="Times New Roman" w:cs="Times New Roman"/>
          <w:sz w:val="24"/>
          <w:szCs w:val="24"/>
        </w:rPr>
        <w:t xml:space="preserve">the DMF </w:t>
      </w:r>
      <w:r w:rsidR="4D1594F8" w:rsidRPr="274E648B">
        <w:rPr>
          <w:rFonts w:ascii="Times New Roman" w:hAnsi="Times New Roman" w:cs="Times New Roman"/>
          <w:strike/>
          <w:sz w:val="24"/>
          <w:szCs w:val="24"/>
        </w:rPr>
        <w:t>has been assigned a mixture number by the DTE.</w:t>
      </w:r>
      <w:r w:rsidR="4D1594F8" w:rsidRPr="274E648B">
        <w:rPr>
          <w:rFonts w:ascii="Times New Roman" w:hAnsi="Times New Roman" w:cs="Times New Roman"/>
          <w:sz w:val="24"/>
          <w:szCs w:val="24"/>
        </w:rPr>
        <w:t xml:space="preserve"> </w:t>
      </w:r>
      <w:r w:rsidR="2ADF2392" w:rsidRPr="274E648B">
        <w:rPr>
          <w:rFonts w:ascii="Times New Roman" w:hAnsi="Times New Roman" w:cs="Times New Roman"/>
          <w:i/>
          <w:iCs/>
          <w:sz w:val="24"/>
          <w:szCs w:val="24"/>
        </w:rPr>
        <w:t xml:space="preserve">has been </w:t>
      </w:r>
      <w:r w:rsidR="10F3C9CE" w:rsidRPr="274E648B">
        <w:rPr>
          <w:rFonts w:ascii="Times New Roman" w:hAnsi="Times New Roman" w:cs="Times New Roman"/>
          <w:i/>
          <w:iCs/>
          <w:sz w:val="24"/>
          <w:szCs w:val="24"/>
        </w:rPr>
        <w:t>approved by</w:t>
      </w:r>
      <w:r w:rsidR="78C164F3" w:rsidRPr="274E648B">
        <w:rPr>
          <w:rFonts w:ascii="Times New Roman" w:hAnsi="Times New Roman" w:cs="Times New Roman"/>
          <w:i/>
          <w:iCs/>
          <w:sz w:val="24"/>
          <w:szCs w:val="24"/>
        </w:rPr>
        <w:t xml:space="preserve"> the City of Indianapolis</w:t>
      </w:r>
      <w:r w:rsidR="78C164F3" w:rsidRPr="274E648B">
        <w:rPr>
          <w:rFonts w:ascii="Times New Roman" w:hAnsi="Times New Roman" w:cs="Times New Roman"/>
          <w:sz w:val="24"/>
          <w:szCs w:val="24"/>
        </w:rPr>
        <w:t>.</w:t>
      </w:r>
      <w:r w:rsidR="78C164F3" w:rsidRPr="274E648B">
        <w:rPr>
          <w:rFonts w:ascii="Times New Roman" w:hAnsi="Times New Roman" w:cs="Times New Roman"/>
          <w:i/>
          <w:iCs/>
          <w:sz w:val="24"/>
          <w:szCs w:val="24"/>
        </w:rPr>
        <w:t xml:space="preserve"> </w:t>
      </w:r>
    </w:p>
    <w:p w14:paraId="7C9A43C2" w14:textId="77777777" w:rsidR="00EE7BBA" w:rsidRPr="00B8681F" w:rsidRDefault="00EE7BBA" w:rsidP="00AC5A18">
      <w:pPr>
        <w:autoSpaceDE w:val="0"/>
        <w:autoSpaceDN w:val="0"/>
        <w:adjustRightInd w:val="0"/>
        <w:spacing w:after="0" w:line="240" w:lineRule="auto"/>
        <w:jc w:val="both"/>
        <w:rPr>
          <w:rFonts w:ascii="Times New Roman" w:hAnsi="Times New Roman" w:cs="Times New Roman"/>
          <w:sz w:val="24"/>
          <w:szCs w:val="24"/>
        </w:rPr>
      </w:pPr>
    </w:p>
    <w:p w14:paraId="45265AB1" w14:textId="29D7DD44" w:rsidR="00512676" w:rsidRPr="009E0D43" w:rsidRDefault="00512676" w:rsidP="00AC5A18">
      <w:pPr>
        <w:autoSpaceDE w:val="0"/>
        <w:autoSpaceDN w:val="0"/>
        <w:adjustRightInd w:val="0"/>
        <w:spacing w:after="0" w:line="240" w:lineRule="auto"/>
        <w:jc w:val="both"/>
        <w:rPr>
          <w:rFonts w:ascii="Times New Roman" w:hAnsi="Times New Roman" w:cs="Times New Roman"/>
          <w:i/>
          <w:sz w:val="24"/>
          <w:szCs w:val="24"/>
        </w:rPr>
      </w:pPr>
      <w:r w:rsidRPr="00711A30">
        <w:rPr>
          <w:rFonts w:ascii="Courier New" w:hAnsi="Courier New" w:cs="Courier New"/>
          <w:bCs/>
          <w:sz w:val="20"/>
          <w:szCs w:val="20"/>
        </w:rPr>
        <w:t xml:space="preserve">SECTION </w:t>
      </w:r>
      <w:r>
        <w:rPr>
          <w:rFonts w:ascii="Courier New" w:hAnsi="Courier New" w:cs="Courier New"/>
          <w:bCs/>
          <w:sz w:val="20"/>
          <w:szCs w:val="20"/>
        </w:rPr>
        <w:t>402</w:t>
      </w:r>
      <w:r w:rsidRPr="00711A30">
        <w:rPr>
          <w:rFonts w:ascii="Courier New" w:hAnsi="Courier New" w:cs="Courier New"/>
          <w:bCs/>
          <w:sz w:val="20"/>
          <w:szCs w:val="20"/>
        </w:rPr>
        <w:t xml:space="preserve">, </w:t>
      </w:r>
      <w:r>
        <w:rPr>
          <w:rFonts w:ascii="Courier New" w:hAnsi="Courier New" w:cs="Courier New"/>
          <w:bCs/>
          <w:sz w:val="20"/>
          <w:szCs w:val="20"/>
        </w:rPr>
        <w:t>BEGIN</w:t>
      </w:r>
      <w:r w:rsidRPr="00711A30">
        <w:rPr>
          <w:rFonts w:ascii="Courier New" w:hAnsi="Courier New" w:cs="Courier New"/>
          <w:bCs/>
          <w:sz w:val="20"/>
          <w:szCs w:val="20"/>
        </w:rPr>
        <w:t xml:space="preserve"> LINE </w:t>
      </w:r>
      <w:r w:rsidR="00BA6DB2">
        <w:rPr>
          <w:rFonts w:ascii="Courier New" w:hAnsi="Courier New" w:cs="Courier New"/>
          <w:bCs/>
          <w:sz w:val="20"/>
          <w:szCs w:val="20"/>
        </w:rPr>
        <w:t>7</w:t>
      </w:r>
      <w:r w:rsidR="00B35AFD">
        <w:rPr>
          <w:rFonts w:ascii="Courier New" w:hAnsi="Courier New" w:cs="Courier New"/>
          <w:bCs/>
          <w:sz w:val="20"/>
          <w:szCs w:val="20"/>
        </w:rPr>
        <w:t>8</w:t>
      </w:r>
      <w:r w:rsidRPr="00711A30">
        <w:rPr>
          <w:rFonts w:ascii="Courier New" w:hAnsi="Courier New" w:cs="Courier New"/>
          <w:bCs/>
          <w:sz w:val="20"/>
          <w:szCs w:val="20"/>
        </w:rPr>
        <w:t xml:space="preserve">, </w:t>
      </w:r>
      <w:r>
        <w:rPr>
          <w:rFonts w:ascii="Courier New" w:hAnsi="Courier New" w:cs="Courier New"/>
          <w:bCs/>
          <w:sz w:val="20"/>
          <w:szCs w:val="20"/>
        </w:rPr>
        <w:t xml:space="preserve">INSERT AND DELETE </w:t>
      </w:r>
      <w:r w:rsidRPr="00711A30">
        <w:rPr>
          <w:rFonts w:ascii="Courier New" w:hAnsi="Courier New" w:cs="Courier New"/>
          <w:bCs/>
          <w:sz w:val="20"/>
          <w:szCs w:val="20"/>
        </w:rPr>
        <w:t>AS FOLLOWS</w:t>
      </w:r>
      <w:r w:rsidR="00A5540C">
        <w:rPr>
          <w:rFonts w:ascii="Courier New" w:hAnsi="Courier New" w:cs="Courier New"/>
          <w:bCs/>
          <w:sz w:val="20"/>
          <w:szCs w:val="20"/>
        </w:rPr>
        <w:t>:</w:t>
      </w:r>
    </w:p>
    <w:p w14:paraId="6B7223D2" w14:textId="469D2B37" w:rsidR="00EE7BBA" w:rsidRPr="00B8681F" w:rsidRDefault="00EE7BBA" w:rsidP="00AC5A18">
      <w:pPr>
        <w:autoSpaceDE w:val="0"/>
        <w:autoSpaceDN w:val="0"/>
        <w:adjustRightInd w:val="0"/>
        <w:spacing w:after="0" w:line="240" w:lineRule="auto"/>
        <w:ind w:left="720" w:firstLine="720"/>
        <w:jc w:val="both"/>
        <w:rPr>
          <w:rFonts w:ascii="Times New Roman" w:hAnsi="Times New Roman" w:cs="Times New Roman"/>
          <w:b/>
          <w:bCs/>
          <w:sz w:val="24"/>
          <w:szCs w:val="24"/>
        </w:rPr>
      </w:pPr>
      <w:r w:rsidRPr="00B8681F">
        <w:rPr>
          <w:rFonts w:ascii="Times New Roman" w:hAnsi="Times New Roman" w:cs="Times New Roman"/>
          <w:b/>
          <w:bCs/>
          <w:sz w:val="24"/>
          <w:szCs w:val="24"/>
        </w:rPr>
        <w:t xml:space="preserve">(a) </w:t>
      </w:r>
      <w:r w:rsidR="00D437F0" w:rsidRPr="00D437F0">
        <w:rPr>
          <w:rFonts w:ascii="Times New Roman" w:hAnsi="Times New Roman" w:cs="Times New Roman"/>
          <w:b/>
          <w:bCs/>
          <w:sz w:val="24"/>
          <w:szCs w:val="24"/>
        </w:rPr>
        <w:t xml:space="preserve">Composition Limits for HMA </w:t>
      </w:r>
      <w:r w:rsidR="00D437F0" w:rsidRPr="00DF11FF">
        <w:rPr>
          <w:rFonts w:ascii="Times New Roman" w:hAnsi="Times New Roman" w:cs="Times New Roman"/>
          <w:b/>
          <w:bCs/>
          <w:strike/>
          <w:sz w:val="24"/>
          <w:szCs w:val="24"/>
        </w:rPr>
        <w:t xml:space="preserve">Transverse </w:t>
      </w:r>
      <w:r w:rsidR="00D437F0" w:rsidRPr="00D437F0">
        <w:rPr>
          <w:rFonts w:ascii="Times New Roman" w:hAnsi="Times New Roman" w:cs="Times New Roman"/>
          <w:b/>
          <w:bCs/>
          <w:sz w:val="24"/>
          <w:szCs w:val="24"/>
        </w:rPr>
        <w:t>Rumble Strip Mixtures</w:t>
      </w:r>
    </w:p>
    <w:p w14:paraId="20F01DAD" w14:textId="46F38F1C" w:rsidR="00036DE6" w:rsidRDefault="008926F8" w:rsidP="00AC5A18">
      <w:pPr>
        <w:autoSpaceDE w:val="0"/>
        <w:autoSpaceDN w:val="0"/>
        <w:adjustRightInd w:val="0"/>
        <w:spacing w:after="0" w:line="240" w:lineRule="auto"/>
        <w:ind w:firstLine="720"/>
        <w:jc w:val="both"/>
        <w:rPr>
          <w:rFonts w:ascii="Times New Roman" w:hAnsi="Times New Roman" w:cs="Times New Roman"/>
          <w:sz w:val="24"/>
          <w:szCs w:val="24"/>
        </w:rPr>
      </w:pPr>
      <w:r w:rsidRPr="001020B5">
        <w:rPr>
          <w:rFonts w:ascii="Times New Roman" w:hAnsi="Times New Roman" w:cs="Times New Roman"/>
          <w:strike/>
          <w:sz w:val="24"/>
          <w:szCs w:val="24"/>
        </w:rPr>
        <w:t>Transverse</w:t>
      </w:r>
      <w:r w:rsidRPr="008926F8">
        <w:rPr>
          <w:rFonts w:ascii="Times New Roman" w:hAnsi="Times New Roman" w:cs="Times New Roman"/>
          <w:sz w:val="24"/>
          <w:szCs w:val="24"/>
        </w:rPr>
        <w:t xml:space="preserve"> </w:t>
      </w:r>
      <w:proofErr w:type="spellStart"/>
      <w:r w:rsidRPr="00926626">
        <w:rPr>
          <w:rFonts w:ascii="Times New Roman" w:hAnsi="Times New Roman" w:cs="Times New Roman"/>
          <w:strike/>
          <w:sz w:val="24"/>
          <w:szCs w:val="24"/>
        </w:rPr>
        <w:t>r</w:t>
      </w:r>
      <w:r w:rsidR="00926626" w:rsidRPr="0062386C">
        <w:rPr>
          <w:rFonts w:ascii="Times New Roman" w:hAnsi="Times New Roman" w:cs="Times New Roman"/>
          <w:i/>
          <w:iCs/>
          <w:sz w:val="24"/>
          <w:szCs w:val="24"/>
        </w:rPr>
        <w:t>R</w:t>
      </w:r>
      <w:r w:rsidRPr="008926F8">
        <w:rPr>
          <w:rFonts w:ascii="Times New Roman" w:hAnsi="Times New Roman" w:cs="Times New Roman"/>
          <w:sz w:val="24"/>
          <w:szCs w:val="24"/>
        </w:rPr>
        <w:t>umble</w:t>
      </w:r>
      <w:proofErr w:type="spellEnd"/>
      <w:r w:rsidRPr="008926F8">
        <w:rPr>
          <w:rFonts w:ascii="Times New Roman" w:hAnsi="Times New Roman" w:cs="Times New Roman"/>
          <w:sz w:val="24"/>
          <w:szCs w:val="24"/>
        </w:rPr>
        <w:t xml:space="preserve"> strip mixtures shall be Type B surface in accordance with 402.04. An MAF in accordance with 402.05 will not apply. Aggregate requirements of 904.03(d) do not apply. </w:t>
      </w:r>
    </w:p>
    <w:p w14:paraId="1277FECB" w14:textId="77777777" w:rsidR="008926F8" w:rsidRDefault="008926F8" w:rsidP="00AC5A18">
      <w:pPr>
        <w:autoSpaceDE w:val="0"/>
        <w:autoSpaceDN w:val="0"/>
        <w:adjustRightInd w:val="0"/>
        <w:spacing w:after="0" w:line="240" w:lineRule="auto"/>
        <w:jc w:val="both"/>
        <w:rPr>
          <w:rFonts w:ascii="Courier New" w:hAnsi="Courier New" w:cs="Courier New"/>
          <w:sz w:val="20"/>
          <w:szCs w:val="20"/>
        </w:rPr>
      </w:pPr>
    </w:p>
    <w:p w14:paraId="2CAAA4F4" w14:textId="6305181F" w:rsidR="00036DE6" w:rsidRDefault="00DC4141" w:rsidP="00AC5A1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BEGIN LINE 10</w:t>
      </w:r>
      <w:r w:rsidR="0062386C">
        <w:rPr>
          <w:rFonts w:ascii="Courier New" w:hAnsi="Courier New" w:cs="Courier New"/>
          <w:sz w:val="20"/>
          <w:szCs w:val="20"/>
        </w:rPr>
        <w:t>8</w:t>
      </w:r>
      <w:r>
        <w:rPr>
          <w:rFonts w:ascii="Courier New" w:hAnsi="Courier New" w:cs="Courier New"/>
          <w:sz w:val="20"/>
          <w:szCs w:val="20"/>
        </w:rPr>
        <w:t>, INSERT AND DELETE AS FOLLOWS</w:t>
      </w:r>
    </w:p>
    <w:p w14:paraId="653C0A0E" w14:textId="257D6429" w:rsidR="00036DE6" w:rsidRDefault="00DC4141" w:rsidP="00AC5A18">
      <w:pPr>
        <w:autoSpaceDE w:val="0"/>
        <w:autoSpaceDN w:val="0"/>
        <w:adjustRightInd w:val="0"/>
        <w:spacing w:after="0" w:line="240" w:lineRule="auto"/>
        <w:ind w:firstLine="720"/>
        <w:jc w:val="both"/>
        <w:rPr>
          <w:rFonts w:ascii="Times New Roman" w:hAnsi="Times New Roman" w:cs="Times New Roman"/>
          <w:sz w:val="24"/>
          <w:szCs w:val="24"/>
        </w:rPr>
      </w:pPr>
      <w:r w:rsidRPr="274E648B">
        <w:rPr>
          <w:rFonts w:ascii="Times New Roman" w:hAnsi="Times New Roman" w:cs="Times New Roman"/>
          <w:sz w:val="24"/>
          <w:szCs w:val="24"/>
        </w:rPr>
        <w:t>A Type D certification in accordance with 916</w:t>
      </w:r>
      <w:r w:rsidR="004918F3" w:rsidRPr="274E648B">
        <w:rPr>
          <w:rFonts w:ascii="Times New Roman" w:hAnsi="Times New Roman" w:cs="Times New Roman"/>
          <w:sz w:val="24"/>
          <w:szCs w:val="24"/>
        </w:rPr>
        <w:t xml:space="preserve">, </w:t>
      </w:r>
      <w:r w:rsidR="004918F3" w:rsidRPr="274E648B">
        <w:rPr>
          <w:rFonts w:ascii="Times New Roman" w:hAnsi="Times New Roman" w:cs="Times New Roman"/>
          <w:i/>
          <w:iCs/>
          <w:sz w:val="24"/>
          <w:szCs w:val="24"/>
        </w:rPr>
        <w:t>ITM 583</w:t>
      </w:r>
      <w:r w:rsidR="3EBA83FB" w:rsidRPr="274E648B">
        <w:rPr>
          <w:rFonts w:ascii="Times New Roman" w:hAnsi="Times New Roman" w:cs="Times New Roman"/>
          <w:i/>
          <w:iCs/>
          <w:sz w:val="24"/>
          <w:szCs w:val="24"/>
        </w:rPr>
        <w:t>,</w:t>
      </w:r>
      <w:r w:rsidR="009067DE" w:rsidRPr="274E648B">
        <w:rPr>
          <w:rFonts w:ascii="Times New Roman" w:hAnsi="Times New Roman" w:cs="Times New Roman"/>
          <w:i/>
          <w:iCs/>
          <w:sz w:val="24"/>
          <w:szCs w:val="24"/>
        </w:rPr>
        <w:t xml:space="preserve"> </w:t>
      </w:r>
      <w:r w:rsidRPr="274E648B">
        <w:rPr>
          <w:rFonts w:ascii="Times New Roman" w:hAnsi="Times New Roman" w:cs="Times New Roman"/>
          <w:sz w:val="24"/>
          <w:szCs w:val="24"/>
        </w:rPr>
        <w:t xml:space="preserve">and </w:t>
      </w:r>
      <w:r w:rsidR="00843E0C" w:rsidRPr="274E648B">
        <w:rPr>
          <w:rFonts w:ascii="Times New Roman" w:hAnsi="Times New Roman" w:cs="Times New Roman"/>
          <w:sz w:val="24"/>
          <w:szCs w:val="24"/>
        </w:rPr>
        <w:t xml:space="preserve">the Frequency Manual </w:t>
      </w:r>
      <w:r w:rsidRPr="274E648B">
        <w:rPr>
          <w:rFonts w:ascii="Times New Roman" w:hAnsi="Times New Roman" w:cs="Times New Roman"/>
          <w:sz w:val="24"/>
          <w:szCs w:val="24"/>
        </w:rPr>
        <w:t>shall be provided for the HMA pavement. The test results shown on the certification shall be the quality control tests representing the material supplied and include air voids</w:t>
      </w:r>
      <w:r w:rsidR="002A66DE" w:rsidRPr="274E648B">
        <w:rPr>
          <w:rFonts w:ascii="Times New Roman" w:hAnsi="Times New Roman" w:cs="Times New Roman"/>
          <w:sz w:val="24"/>
          <w:szCs w:val="24"/>
        </w:rPr>
        <w:t xml:space="preserve"> and</w:t>
      </w:r>
      <w:r w:rsidRPr="274E648B">
        <w:rPr>
          <w:rFonts w:ascii="Times New Roman" w:hAnsi="Times New Roman" w:cs="Times New Roman"/>
          <w:sz w:val="24"/>
          <w:szCs w:val="24"/>
        </w:rPr>
        <w:t xml:space="preserve"> binder content</w:t>
      </w:r>
      <w:r w:rsidR="002A66DE" w:rsidRPr="274E648B">
        <w:rPr>
          <w:rFonts w:ascii="Times New Roman" w:hAnsi="Times New Roman" w:cs="Times New Roman"/>
          <w:sz w:val="24"/>
          <w:szCs w:val="24"/>
        </w:rPr>
        <w:t xml:space="preserve">. </w:t>
      </w:r>
      <w:r w:rsidR="00F11C45" w:rsidRPr="274E648B">
        <w:rPr>
          <w:rFonts w:ascii="Times New Roman" w:hAnsi="Times New Roman" w:cs="Times New Roman"/>
          <w:sz w:val="24"/>
          <w:szCs w:val="24"/>
        </w:rPr>
        <w:t>Air voids tolerance shall be ± 2.0% and binder content tolerance shall be ± 0.7% from DMF.</w:t>
      </w:r>
      <w:r w:rsidR="00AC5A18">
        <w:rPr>
          <w:rFonts w:ascii="Times New Roman" w:hAnsi="Times New Roman" w:cs="Times New Roman"/>
          <w:sz w:val="24"/>
          <w:szCs w:val="24"/>
        </w:rPr>
        <w:t xml:space="preserve"> </w:t>
      </w:r>
    </w:p>
    <w:p w14:paraId="146CCF50" w14:textId="77777777" w:rsidR="003C34FA" w:rsidRDefault="003C34FA" w:rsidP="00AC5A18">
      <w:pPr>
        <w:autoSpaceDE w:val="0"/>
        <w:autoSpaceDN w:val="0"/>
        <w:adjustRightInd w:val="0"/>
        <w:spacing w:after="0" w:line="240" w:lineRule="auto"/>
        <w:ind w:firstLine="720"/>
        <w:jc w:val="both"/>
        <w:rPr>
          <w:rFonts w:ascii="Times New Roman" w:hAnsi="Times New Roman" w:cs="Times New Roman"/>
          <w:sz w:val="24"/>
          <w:szCs w:val="24"/>
        </w:rPr>
      </w:pPr>
    </w:p>
    <w:p w14:paraId="2692D846" w14:textId="13B6428D" w:rsidR="008529DA" w:rsidRPr="00FB0F0C" w:rsidRDefault="000A22AD" w:rsidP="00AC5A18">
      <w:pPr>
        <w:autoSpaceDE w:val="0"/>
        <w:autoSpaceDN w:val="0"/>
        <w:adjustRightInd w:val="0"/>
        <w:spacing w:after="0" w:line="240" w:lineRule="auto"/>
        <w:ind w:firstLine="720"/>
        <w:jc w:val="both"/>
        <w:rPr>
          <w:rFonts w:ascii="Times New Roman" w:hAnsi="Times New Roman" w:cs="Times New Roman"/>
          <w:i/>
          <w:iCs/>
          <w:sz w:val="24"/>
          <w:szCs w:val="24"/>
        </w:rPr>
      </w:pPr>
      <w:r w:rsidRPr="10F3DB6C">
        <w:rPr>
          <w:rFonts w:ascii="Times New Roman" w:hAnsi="Times New Roman" w:cs="Times New Roman"/>
          <w:i/>
          <w:iCs/>
          <w:sz w:val="24"/>
          <w:szCs w:val="24"/>
        </w:rPr>
        <w:t>Acceptance for i</w:t>
      </w:r>
      <w:r w:rsidR="00F55BF1" w:rsidRPr="10F3DB6C">
        <w:rPr>
          <w:rFonts w:ascii="Times New Roman" w:hAnsi="Times New Roman" w:cs="Times New Roman"/>
          <w:i/>
          <w:iCs/>
          <w:sz w:val="24"/>
          <w:szCs w:val="24"/>
        </w:rPr>
        <w:t>n-place d</w:t>
      </w:r>
      <w:r w:rsidR="003C34FA" w:rsidRPr="10F3DB6C">
        <w:rPr>
          <w:rFonts w:ascii="Times New Roman" w:hAnsi="Times New Roman" w:cs="Times New Roman"/>
          <w:i/>
          <w:iCs/>
          <w:sz w:val="24"/>
          <w:szCs w:val="24"/>
        </w:rPr>
        <w:t xml:space="preserve">ensity of the compacted mixture shall be </w:t>
      </w:r>
      <w:r w:rsidRPr="10F3DB6C">
        <w:rPr>
          <w:rFonts w:ascii="Times New Roman" w:hAnsi="Times New Roman" w:cs="Times New Roman"/>
          <w:i/>
          <w:iCs/>
          <w:sz w:val="24"/>
          <w:szCs w:val="24"/>
        </w:rPr>
        <w:t>identified in the contract documents as one of</w:t>
      </w:r>
      <w:r w:rsidR="008529DA" w:rsidRPr="10F3DB6C">
        <w:rPr>
          <w:rFonts w:ascii="Times New Roman" w:hAnsi="Times New Roman" w:cs="Times New Roman"/>
          <w:i/>
          <w:iCs/>
          <w:sz w:val="24"/>
          <w:szCs w:val="24"/>
        </w:rPr>
        <w:t xml:space="preserve"> the following</w:t>
      </w:r>
      <w:r w:rsidRPr="10F3DB6C">
        <w:rPr>
          <w:rFonts w:ascii="Times New Roman" w:hAnsi="Times New Roman" w:cs="Times New Roman"/>
          <w:i/>
          <w:iCs/>
          <w:sz w:val="24"/>
          <w:szCs w:val="24"/>
        </w:rPr>
        <w:t xml:space="preserve"> methods</w:t>
      </w:r>
      <w:r w:rsidR="008529DA" w:rsidRPr="10F3DB6C">
        <w:rPr>
          <w:rFonts w:ascii="Times New Roman" w:hAnsi="Times New Roman" w:cs="Times New Roman"/>
          <w:i/>
          <w:iCs/>
          <w:sz w:val="24"/>
          <w:szCs w:val="24"/>
        </w:rPr>
        <w:t>:</w:t>
      </w:r>
    </w:p>
    <w:p w14:paraId="38D63064" w14:textId="77777777" w:rsidR="003B54A4" w:rsidRPr="00FB0F0C" w:rsidRDefault="003B54A4" w:rsidP="00AC5A18">
      <w:pPr>
        <w:autoSpaceDE w:val="0"/>
        <w:autoSpaceDN w:val="0"/>
        <w:adjustRightInd w:val="0"/>
        <w:spacing w:after="0" w:line="240" w:lineRule="auto"/>
        <w:ind w:firstLine="720"/>
        <w:jc w:val="both"/>
        <w:rPr>
          <w:rFonts w:ascii="Times New Roman" w:hAnsi="Times New Roman" w:cs="Times New Roman"/>
          <w:i/>
          <w:iCs/>
          <w:sz w:val="24"/>
          <w:szCs w:val="24"/>
        </w:rPr>
      </w:pPr>
    </w:p>
    <w:p w14:paraId="25174DBF" w14:textId="5EEE6048" w:rsidR="003B54A4" w:rsidRPr="00FB0F0C" w:rsidRDefault="00EB3666" w:rsidP="00AC5A18">
      <w:pPr>
        <w:autoSpaceDE w:val="0"/>
        <w:autoSpaceDN w:val="0"/>
        <w:adjustRightInd w:val="0"/>
        <w:spacing w:after="0" w:line="240" w:lineRule="auto"/>
        <w:ind w:firstLine="720"/>
        <w:jc w:val="both"/>
        <w:rPr>
          <w:rFonts w:ascii="Times New Roman" w:hAnsi="Times New Roman" w:cs="Times New Roman"/>
          <w:i/>
          <w:iCs/>
          <w:sz w:val="24"/>
          <w:szCs w:val="24"/>
        </w:rPr>
      </w:pPr>
      <w:r w:rsidRPr="10F3DB6C">
        <w:rPr>
          <w:rFonts w:ascii="Times New Roman" w:hAnsi="Times New Roman" w:cs="Times New Roman"/>
          <w:i/>
          <w:iCs/>
          <w:sz w:val="24"/>
          <w:szCs w:val="24"/>
        </w:rPr>
        <w:t>Option A</w:t>
      </w:r>
      <w:r w:rsidR="008D5961" w:rsidRPr="10F3DB6C">
        <w:rPr>
          <w:rFonts w:ascii="Times New Roman" w:hAnsi="Times New Roman" w:cs="Times New Roman"/>
          <w:i/>
          <w:iCs/>
          <w:sz w:val="24"/>
          <w:szCs w:val="24"/>
        </w:rPr>
        <w:t xml:space="preserve"> </w:t>
      </w:r>
      <w:r w:rsidR="00A424D1" w:rsidRPr="10F3DB6C">
        <w:rPr>
          <w:rFonts w:ascii="Times New Roman" w:hAnsi="Times New Roman" w:cs="Times New Roman"/>
          <w:i/>
          <w:iCs/>
          <w:sz w:val="24"/>
          <w:szCs w:val="24"/>
        </w:rPr>
        <w:t>–</w:t>
      </w:r>
      <w:r w:rsidR="008D5961" w:rsidRPr="10F3DB6C">
        <w:rPr>
          <w:rFonts w:ascii="Times New Roman" w:hAnsi="Times New Roman" w:cs="Times New Roman"/>
          <w:i/>
          <w:iCs/>
          <w:sz w:val="24"/>
          <w:szCs w:val="24"/>
        </w:rPr>
        <w:t xml:space="preserve"> </w:t>
      </w:r>
      <w:r w:rsidR="001314D9" w:rsidRPr="10F3DB6C">
        <w:rPr>
          <w:rFonts w:ascii="Times New Roman" w:hAnsi="Times New Roman" w:cs="Times New Roman"/>
          <w:i/>
          <w:iCs/>
          <w:sz w:val="24"/>
          <w:szCs w:val="24"/>
        </w:rPr>
        <w:t>Compaction requirements shall be</w:t>
      </w:r>
      <w:r w:rsidR="00344886" w:rsidRPr="10F3DB6C">
        <w:rPr>
          <w:rFonts w:ascii="Times New Roman" w:hAnsi="Times New Roman" w:cs="Times New Roman"/>
          <w:i/>
          <w:iCs/>
          <w:sz w:val="24"/>
          <w:szCs w:val="24"/>
        </w:rPr>
        <w:t xml:space="preserve"> in accordance with </w:t>
      </w:r>
      <w:r w:rsidR="00895C69" w:rsidRPr="10F3DB6C">
        <w:rPr>
          <w:rFonts w:ascii="Times New Roman" w:hAnsi="Times New Roman" w:cs="Times New Roman"/>
          <w:i/>
          <w:iCs/>
          <w:sz w:val="24"/>
          <w:szCs w:val="24"/>
        </w:rPr>
        <w:t>Section 402.15.</w:t>
      </w:r>
      <w:r w:rsidR="00AC5A18">
        <w:rPr>
          <w:rFonts w:ascii="Times New Roman" w:hAnsi="Times New Roman" w:cs="Times New Roman"/>
          <w:i/>
          <w:iCs/>
          <w:sz w:val="24"/>
          <w:szCs w:val="24"/>
        </w:rPr>
        <w:t xml:space="preserve"> </w:t>
      </w:r>
    </w:p>
    <w:p w14:paraId="624C098D" w14:textId="5F68AAAB" w:rsidR="00EF7717" w:rsidRPr="00FB0F0C" w:rsidRDefault="00EF7717" w:rsidP="00AC5A18">
      <w:pPr>
        <w:autoSpaceDE w:val="0"/>
        <w:autoSpaceDN w:val="0"/>
        <w:adjustRightInd w:val="0"/>
        <w:spacing w:after="0" w:line="240" w:lineRule="auto"/>
        <w:ind w:firstLine="720"/>
        <w:jc w:val="both"/>
        <w:rPr>
          <w:rFonts w:ascii="Times New Roman" w:hAnsi="Times New Roman" w:cs="Times New Roman"/>
          <w:i/>
          <w:iCs/>
          <w:sz w:val="24"/>
          <w:szCs w:val="24"/>
        </w:rPr>
      </w:pPr>
    </w:p>
    <w:p w14:paraId="34B35F56" w14:textId="14317AA5" w:rsidR="00EF7717" w:rsidRPr="00FB0F0C" w:rsidRDefault="00EF7717" w:rsidP="00AC5A18">
      <w:pPr>
        <w:autoSpaceDE w:val="0"/>
        <w:autoSpaceDN w:val="0"/>
        <w:adjustRightInd w:val="0"/>
        <w:spacing w:after="0" w:line="240" w:lineRule="auto"/>
        <w:ind w:firstLine="720"/>
        <w:jc w:val="both"/>
        <w:rPr>
          <w:rFonts w:ascii="Times New Roman" w:hAnsi="Times New Roman" w:cs="Times New Roman"/>
          <w:i/>
          <w:iCs/>
          <w:sz w:val="24"/>
          <w:szCs w:val="24"/>
        </w:rPr>
      </w:pPr>
      <w:r w:rsidRPr="10F3DB6C">
        <w:rPr>
          <w:rFonts w:ascii="Times New Roman" w:hAnsi="Times New Roman" w:cs="Times New Roman"/>
          <w:i/>
          <w:iCs/>
          <w:sz w:val="24"/>
          <w:szCs w:val="24"/>
        </w:rPr>
        <w:t xml:space="preserve">Option B </w:t>
      </w:r>
      <w:r w:rsidR="00B11AC5" w:rsidRPr="10F3DB6C">
        <w:rPr>
          <w:rFonts w:ascii="Times New Roman" w:hAnsi="Times New Roman" w:cs="Times New Roman"/>
          <w:i/>
          <w:iCs/>
          <w:sz w:val="24"/>
          <w:szCs w:val="24"/>
        </w:rPr>
        <w:t>–</w:t>
      </w:r>
      <w:r w:rsidRPr="10F3DB6C">
        <w:rPr>
          <w:rFonts w:ascii="Times New Roman" w:hAnsi="Times New Roman" w:cs="Times New Roman"/>
          <w:i/>
          <w:iCs/>
          <w:sz w:val="24"/>
          <w:szCs w:val="24"/>
        </w:rPr>
        <w:t xml:space="preserve"> </w:t>
      </w:r>
      <w:r w:rsidR="00B11AC5" w:rsidRPr="10F3DB6C">
        <w:rPr>
          <w:rFonts w:ascii="Times New Roman" w:hAnsi="Times New Roman" w:cs="Times New Roman"/>
          <w:i/>
          <w:iCs/>
          <w:sz w:val="24"/>
          <w:szCs w:val="24"/>
        </w:rPr>
        <w:t xml:space="preserve">In-place density monitored </w:t>
      </w:r>
      <w:r w:rsidR="00FF150F" w:rsidRPr="10F3DB6C">
        <w:rPr>
          <w:rFonts w:ascii="Times New Roman" w:hAnsi="Times New Roman" w:cs="Times New Roman"/>
          <w:i/>
          <w:iCs/>
          <w:sz w:val="24"/>
          <w:szCs w:val="24"/>
        </w:rPr>
        <w:t xml:space="preserve">for quality control </w:t>
      </w:r>
      <w:r w:rsidR="002143AB" w:rsidRPr="10F3DB6C">
        <w:rPr>
          <w:rFonts w:ascii="Times New Roman" w:hAnsi="Times New Roman" w:cs="Times New Roman"/>
          <w:i/>
          <w:iCs/>
          <w:sz w:val="24"/>
          <w:szCs w:val="24"/>
        </w:rPr>
        <w:t xml:space="preserve">using calibrated </w:t>
      </w:r>
      <w:r w:rsidR="00AD5FFE" w:rsidRPr="10F3DB6C">
        <w:rPr>
          <w:rFonts w:ascii="Times New Roman" w:hAnsi="Times New Roman" w:cs="Times New Roman"/>
          <w:i/>
          <w:iCs/>
          <w:sz w:val="24"/>
          <w:szCs w:val="24"/>
        </w:rPr>
        <w:t>non-nuclear gauge</w:t>
      </w:r>
      <w:r w:rsidR="00194EA8" w:rsidRPr="10F3DB6C">
        <w:rPr>
          <w:rFonts w:ascii="Times New Roman" w:hAnsi="Times New Roman" w:cs="Times New Roman"/>
          <w:i/>
          <w:iCs/>
          <w:sz w:val="24"/>
          <w:szCs w:val="24"/>
        </w:rPr>
        <w:t>.</w:t>
      </w:r>
      <w:r w:rsidR="00AC5A18">
        <w:rPr>
          <w:rFonts w:ascii="Times New Roman" w:hAnsi="Times New Roman" w:cs="Times New Roman"/>
          <w:i/>
          <w:iCs/>
          <w:sz w:val="24"/>
          <w:szCs w:val="24"/>
        </w:rPr>
        <w:t xml:space="preserve"> </w:t>
      </w:r>
      <w:r w:rsidR="00194EA8" w:rsidRPr="10F3DB6C">
        <w:rPr>
          <w:rFonts w:ascii="Times New Roman" w:hAnsi="Times New Roman" w:cs="Times New Roman"/>
          <w:i/>
          <w:iCs/>
          <w:sz w:val="24"/>
          <w:szCs w:val="24"/>
        </w:rPr>
        <w:t>Calibration for the non-nuclear gauge shall be conducted with cores obtained</w:t>
      </w:r>
      <w:r w:rsidR="004D560F" w:rsidRPr="10F3DB6C">
        <w:rPr>
          <w:rFonts w:ascii="Times New Roman" w:hAnsi="Times New Roman" w:cs="Times New Roman"/>
          <w:i/>
          <w:iCs/>
          <w:sz w:val="24"/>
          <w:szCs w:val="24"/>
        </w:rPr>
        <w:t xml:space="preserve"> and tested</w:t>
      </w:r>
      <w:r w:rsidR="00194EA8" w:rsidRPr="10F3DB6C">
        <w:rPr>
          <w:rFonts w:ascii="Times New Roman" w:hAnsi="Times New Roman" w:cs="Times New Roman"/>
          <w:i/>
          <w:iCs/>
          <w:sz w:val="24"/>
          <w:szCs w:val="24"/>
        </w:rPr>
        <w:t xml:space="preserve"> by the Contractor </w:t>
      </w:r>
      <w:r w:rsidR="00BD6BEF" w:rsidRPr="10F3DB6C">
        <w:rPr>
          <w:rFonts w:ascii="Times New Roman" w:hAnsi="Times New Roman" w:cs="Times New Roman"/>
          <w:i/>
          <w:iCs/>
          <w:sz w:val="24"/>
          <w:szCs w:val="24"/>
        </w:rPr>
        <w:t xml:space="preserve">and repeated as necessary </w:t>
      </w:r>
      <w:r w:rsidR="00813009" w:rsidRPr="10F3DB6C">
        <w:rPr>
          <w:rFonts w:ascii="Times New Roman" w:hAnsi="Times New Roman" w:cs="Times New Roman"/>
          <w:i/>
          <w:iCs/>
          <w:sz w:val="24"/>
          <w:szCs w:val="24"/>
        </w:rPr>
        <w:t>to</w:t>
      </w:r>
      <w:r w:rsidR="00BD6BEF" w:rsidRPr="10F3DB6C">
        <w:rPr>
          <w:rFonts w:ascii="Times New Roman" w:hAnsi="Times New Roman" w:cs="Times New Roman"/>
          <w:i/>
          <w:iCs/>
          <w:sz w:val="24"/>
          <w:szCs w:val="24"/>
        </w:rPr>
        <w:t xml:space="preserve"> </w:t>
      </w:r>
      <w:r w:rsidR="00EF681D" w:rsidRPr="10F3DB6C">
        <w:rPr>
          <w:rFonts w:ascii="Times New Roman" w:hAnsi="Times New Roman" w:cs="Times New Roman"/>
          <w:i/>
          <w:iCs/>
          <w:sz w:val="24"/>
          <w:szCs w:val="24"/>
        </w:rPr>
        <w:t xml:space="preserve">ensure accuracy </w:t>
      </w:r>
      <w:r w:rsidR="00904F5F" w:rsidRPr="10F3DB6C">
        <w:rPr>
          <w:rFonts w:ascii="Times New Roman" w:hAnsi="Times New Roman" w:cs="Times New Roman"/>
          <w:i/>
          <w:iCs/>
          <w:sz w:val="24"/>
          <w:szCs w:val="24"/>
        </w:rPr>
        <w:t>of the mixture being placed.</w:t>
      </w:r>
      <w:r w:rsidR="00AC5A18">
        <w:rPr>
          <w:rFonts w:ascii="Times New Roman" w:hAnsi="Times New Roman" w:cs="Times New Roman"/>
          <w:i/>
          <w:iCs/>
          <w:sz w:val="24"/>
          <w:szCs w:val="24"/>
        </w:rPr>
        <w:t xml:space="preserve"> </w:t>
      </w:r>
      <w:r w:rsidR="004D560F" w:rsidRPr="10F3DB6C">
        <w:rPr>
          <w:rFonts w:ascii="Times New Roman" w:hAnsi="Times New Roman" w:cs="Times New Roman"/>
          <w:i/>
          <w:iCs/>
          <w:sz w:val="24"/>
          <w:szCs w:val="24"/>
        </w:rPr>
        <w:t xml:space="preserve">Test results shall be documented </w:t>
      </w:r>
      <w:r w:rsidR="009207D9" w:rsidRPr="10F3DB6C">
        <w:rPr>
          <w:rFonts w:ascii="Times New Roman" w:hAnsi="Times New Roman" w:cs="Times New Roman"/>
          <w:i/>
          <w:iCs/>
          <w:sz w:val="24"/>
          <w:szCs w:val="24"/>
        </w:rPr>
        <w:t xml:space="preserve">with density </w:t>
      </w:r>
      <w:r w:rsidR="0029517E" w:rsidRPr="10F3DB6C">
        <w:rPr>
          <w:rFonts w:ascii="Times New Roman" w:hAnsi="Times New Roman" w:cs="Times New Roman"/>
          <w:i/>
          <w:iCs/>
          <w:sz w:val="24"/>
          <w:szCs w:val="24"/>
        </w:rPr>
        <w:t xml:space="preserve">values calculated as a percentage of the MSG </w:t>
      </w:r>
      <w:r w:rsidR="003D57C2" w:rsidRPr="10F3DB6C">
        <w:rPr>
          <w:rFonts w:ascii="Times New Roman" w:hAnsi="Times New Roman" w:cs="Times New Roman"/>
          <w:i/>
          <w:iCs/>
          <w:sz w:val="24"/>
          <w:szCs w:val="24"/>
        </w:rPr>
        <w:t xml:space="preserve">of the QC test results for that sublot </w:t>
      </w:r>
      <w:r w:rsidR="004D560F" w:rsidRPr="10F3DB6C">
        <w:rPr>
          <w:rFonts w:ascii="Times New Roman" w:hAnsi="Times New Roman" w:cs="Times New Roman"/>
          <w:i/>
          <w:iCs/>
          <w:sz w:val="24"/>
          <w:szCs w:val="24"/>
        </w:rPr>
        <w:t xml:space="preserve">and </w:t>
      </w:r>
      <w:r w:rsidR="00D64FC0" w:rsidRPr="10F3DB6C">
        <w:rPr>
          <w:rFonts w:ascii="Times New Roman" w:hAnsi="Times New Roman" w:cs="Times New Roman"/>
          <w:i/>
          <w:iCs/>
          <w:sz w:val="24"/>
          <w:szCs w:val="24"/>
        </w:rPr>
        <w:t>provided progressively through</w:t>
      </w:r>
      <w:r w:rsidR="00C85353" w:rsidRPr="10F3DB6C">
        <w:rPr>
          <w:rFonts w:ascii="Times New Roman" w:hAnsi="Times New Roman" w:cs="Times New Roman"/>
          <w:i/>
          <w:iCs/>
          <w:sz w:val="24"/>
          <w:szCs w:val="24"/>
        </w:rPr>
        <w:t>out the project paving operations</w:t>
      </w:r>
      <w:r w:rsidR="00813009" w:rsidRPr="10F3DB6C">
        <w:rPr>
          <w:rFonts w:ascii="Times New Roman" w:hAnsi="Times New Roman" w:cs="Times New Roman"/>
          <w:i/>
          <w:iCs/>
          <w:sz w:val="24"/>
          <w:szCs w:val="24"/>
        </w:rPr>
        <w:t>.</w:t>
      </w:r>
    </w:p>
    <w:p w14:paraId="324A4C2C" w14:textId="77777777" w:rsidR="00813009" w:rsidRPr="00FB0F0C" w:rsidRDefault="00813009" w:rsidP="00AC5A18">
      <w:pPr>
        <w:autoSpaceDE w:val="0"/>
        <w:autoSpaceDN w:val="0"/>
        <w:adjustRightInd w:val="0"/>
        <w:spacing w:after="0" w:line="240" w:lineRule="auto"/>
        <w:ind w:firstLine="720"/>
        <w:jc w:val="both"/>
        <w:rPr>
          <w:rFonts w:ascii="Times New Roman" w:hAnsi="Times New Roman" w:cs="Times New Roman"/>
          <w:i/>
          <w:iCs/>
          <w:sz w:val="24"/>
          <w:szCs w:val="24"/>
        </w:rPr>
      </w:pPr>
    </w:p>
    <w:p w14:paraId="589F7EA8" w14:textId="213DAA94" w:rsidR="000B62E0" w:rsidRPr="00FB0F0C" w:rsidRDefault="00813009" w:rsidP="00AC5A18">
      <w:pPr>
        <w:autoSpaceDE w:val="0"/>
        <w:autoSpaceDN w:val="0"/>
        <w:adjustRightInd w:val="0"/>
        <w:spacing w:after="0" w:line="240" w:lineRule="auto"/>
        <w:ind w:firstLine="720"/>
        <w:jc w:val="both"/>
        <w:rPr>
          <w:rFonts w:ascii="Times New Roman" w:hAnsi="Times New Roman" w:cs="Times New Roman"/>
          <w:i/>
          <w:iCs/>
          <w:sz w:val="24"/>
          <w:szCs w:val="24"/>
        </w:rPr>
      </w:pPr>
      <w:r w:rsidRPr="10F3DB6C">
        <w:rPr>
          <w:rFonts w:ascii="Times New Roman" w:hAnsi="Times New Roman" w:cs="Times New Roman"/>
          <w:i/>
          <w:iCs/>
          <w:sz w:val="24"/>
          <w:szCs w:val="24"/>
        </w:rPr>
        <w:t xml:space="preserve">Option C - </w:t>
      </w:r>
      <w:r w:rsidR="003C34FA" w:rsidRPr="10F3DB6C">
        <w:rPr>
          <w:rFonts w:ascii="Times New Roman" w:hAnsi="Times New Roman" w:cs="Times New Roman"/>
          <w:i/>
          <w:iCs/>
          <w:sz w:val="24"/>
          <w:szCs w:val="24"/>
        </w:rPr>
        <w:t xml:space="preserve">Cores shall be obtained </w:t>
      </w:r>
      <w:r w:rsidR="00067206" w:rsidRPr="10F3DB6C">
        <w:rPr>
          <w:rFonts w:ascii="Times New Roman" w:hAnsi="Times New Roman" w:cs="Times New Roman"/>
          <w:i/>
          <w:iCs/>
          <w:sz w:val="24"/>
          <w:szCs w:val="24"/>
        </w:rPr>
        <w:t xml:space="preserve">and tested by the Contractor </w:t>
      </w:r>
      <w:r w:rsidR="003C34FA" w:rsidRPr="10F3DB6C">
        <w:rPr>
          <w:rFonts w:ascii="Times New Roman" w:hAnsi="Times New Roman" w:cs="Times New Roman"/>
          <w:i/>
          <w:iCs/>
          <w:sz w:val="24"/>
          <w:szCs w:val="24"/>
        </w:rPr>
        <w:t>in accordance with 401.16 to measure density of the compacted mixture.</w:t>
      </w:r>
      <w:r w:rsidR="00AC5A18">
        <w:rPr>
          <w:rFonts w:ascii="Times New Roman" w:hAnsi="Times New Roman" w:cs="Times New Roman"/>
          <w:i/>
          <w:iCs/>
          <w:sz w:val="24"/>
          <w:szCs w:val="24"/>
        </w:rPr>
        <w:t xml:space="preserve"> </w:t>
      </w:r>
      <w:r w:rsidR="004279BB" w:rsidRPr="10F3DB6C">
        <w:rPr>
          <w:rFonts w:ascii="Times New Roman" w:hAnsi="Times New Roman" w:cs="Times New Roman"/>
          <w:i/>
          <w:iCs/>
          <w:sz w:val="24"/>
          <w:szCs w:val="24"/>
        </w:rPr>
        <w:t>The</w:t>
      </w:r>
      <w:r w:rsidR="00AC18FE" w:rsidRPr="10F3DB6C">
        <w:rPr>
          <w:rFonts w:ascii="Times New Roman" w:hAnsi="Times New Roman" w:cs="Times New Roman"/>
          <w:i/>
          <w:iCs/>
          <w:sz w:val="24"/>
          <w:szCs w:val="24"/>
        </w:rPr>
        <w:t xml:space="preserve"> Engineer will work with the </w:t>
      </w:r>
      <w:r w:rsidR="009728DD" w:rsidRPr="10F3DB6C">
        <w:rPr>
          <w:rFonts w:ascii="Times New Roman" w:hAnsi="Times New Roman" w:cs="Times New Roman"/>
          <w:i/>
          <w:iCs/>
          <w:sz w:val="24"/>
          <w:szCs w:val="24"/>
        </w:rPr>
        <w:t>Contractor to obtain cores in a random, representative location</w:t>
      </w:r>
      <w:r w:rsidR="00D26C31" w:rsidRPr="10F3DB6C">
        <w:rPr>
          <w:rFonts w:ascii="Times New Roman" w:hAnsi="Times New Roman" w:cs="Times New Roman"/>
          <w:i/>
          <w:iCs/>
          <w:sz w:val="24"/>
          <w:szCs w:val="24"/>
        </w:rPr>
        <w:t xml:space="preserve"> and witness the Contractor obtain and test the cores</w:t>
      </w:r>
      <w:r w:rsidR="009728DD" w:rsidRPr="10F3DB6C">
        <w:rPr>
          <w:rFonts w:ascii="Times New Roman" w:hAnsi="Times New Roman" w:cs="Times New Roman"/>
          <w:i/>
          <w:iCs/>
          <w:sz w:val="24"/>
          <w:szCs w:val="24"/>
        </w:rPr>
        <w:t>.</w:t>
      </w:r>
      <w:r w:rsidR="00AC5A18">
        <w:rPr>
          <w:rFonts w:ascii="Times New Roman" w:hAnsi="Times New Roman" w:cs="Times New Roman"/>
          <w:i/>
          <w:iCs/>
          <w:sz w:val="24"/>
          <w:szCs w:val="24"/>
        </w:rPr>
        <w:t xml:space="preserve"> </w:t>
      </w:r>
      <w:r w:rsidR="003C34FA" w:rsidRPr="10F3DB6C">
        <w:rPr>
          <w:rFonts w:ascii="Times New Roman" w:hAnsi="Times New Roman" w:cs="Times New Roman"/>
          <w:i/>
          <w:iCs/>
          <w:sz w:val="24"/>
          <w:szCs w:val="24"/>
        </w:rPr>
        <w:t xml:space="preserve">The percent density of </w:t>
      </w:r>
      <w:r w:rsidR="00975EB2" w:rsidRPr="10F3DB6C">
        <w:rPr>
          <w:rFonts w:ascii="Times New Roman" w:hAnsi="Times New Roman" w:cs="Times New Roman"/>
          <w:i/>
          <w:iCs/>
          <w:sz w:val="24"/>
          <w:szCs w:val="24"/>
        </w:rPr>
        <w:t>the</w:t>
      </w:r>
      <w:r w:rsidR="003C34FA" w:rsidRPr="10F3DB6C">
        <w:rPr>
          <w:rFonts w:ascii="Times New Roman" w:hAnsi="Times New Roman" w:cs="Times New Roman"/>
          <w:i/>
          <w:iCs/>
          <w:sz w:val="24"/>
          <w:szCs w:val="24"/>
        </w:rPr>
        <w:t xml:space="preserve"> core</w:t>
      </w:r>
      <w:r w:rsidR="00E66F18" w:rsidRPr="10F3DB6C">
        <w:rPr>
          <w:rFonts w:ascii="Times New Roman" w:hAnsi="Times New Roman" w:cs="Times New Roman"/>
          <w:i/>
          <w:iCs/>
          <w:sz w:val="24"/>
          <w:szCs w:val="24"/>
        </w:rPr>
        <w:t>s</w:t>
      </w:r>
      <w:r w:rsidR="003C34FA" w:rsidRPr="10F3DB6C">
        <w:rPr>
          <w:rFonts w:ascii="Times New Roman" w:hAnsi="Times New Roman" w:cs="Times New Roman"/>
          <w:i/>
          <w:iCs/>
          <w:sz w:val="24"/>
          <w:szCs w:val="24"/>
        </w:rPr>
        <w:t xml:space="preserve"> shall be </w:t>
      </w:r>
      <w:r w:rsidR="00E66F18" w:rsidRPr="10F3DB6C">
        <w:rPr>
          <w:rFonts w:ascii="Times New Roman" w:hAnsi="Times New Roman" w:cs="Times New Roman"/>
          <w:i/>
          <w:iCs/>
          <w:sz w:val="24"/>
          <w:szCs w:val="24"/>
        </w:rPr>
        <w:t xml:space="preserve">provided daily and </w:t>
      </w:r>
      <w:r w:rsidR="003C34FA" w:rsidRPr="10F3DB6C">
        <w:rPr>
          <w:rFonts w:ascii="Times New Roman" w:hAnsi="Times New Roman" w:cs="Times New Roman"/>
          <w:i/>
          <w:iCs/>
          <w:sz w:val="24"/>
          <w:szCs w:val="24"/>
        </w:rPr>
        <w:t>expressed as a percentage of the MSG</w:t>
      </w:r>
      <w:r w:rsidR="003D57C2" w:rsidRPr="10F3DB6C">
        <w:rPr>
          <w:rFonts w:ascii="Times New Roman" w:hAnsi="Times New Roman" w:cs="Times New Roman"/>
          <w:i/>
          <w:iCs/>
          <w:sz w:val="24"/>
          <w:szCs w:val="24"/>
        </w:rPr>
        <w:t xml:space="preserve"> of the QC test results for that sublot</w:t>
      </w:r>
      <w:r w:rsidR="003C34FA" w:rsidRPr="10F3DB6C">
        <w:rPr>
          <w:rFonts w:ascii="Times New Roman" w:hAnsi="Times New Roman" w:cs="Times New Roman"/>
          <w:i/>
          <w:iCs/>
          <w:sz w:val="24"/>
          <w:szCs w:val="24"/>
        </w:rPr>
        <w:t>.</w:t>
      </w:r>
      <w:r w:rsidR="00AC5A18">
        <w:rPr>
          <w:rFonts w:ascii="Times New Roman" w:hAnsi="Times New Roman" w:cs="Times New Roman"/>
          <w:i/>
          <w:iCs/>
          <w:sz w:val="24"/>
          <w:szCs w:val="24"/>
        </w:rPr>
        <w:t xml:space="preserve"> </w:t>
      </w:r>
      <w:r w:rsidR="00980F11" w:rsidRPr="10F3DB6C">
        <w:rPr>
          <w:rFonts w:ascii="Times New Roman" w:hAnsi="Times New Roman" w:cs="Times New Roman"/>
          <w:i/>
          <w:iCs/>
          <w:sz w:val="24"/>
          <w:szCs w:val="24"/>
        </w:rPr>
        <w:t>A single core value &lt; 90.0% of MSG shall be reported to the Engineer</w:t>
      </w:r>
      <w:r w:rsidR="0094577B" w:rsidRPr="10F3DB6C">
        <w:rPr>
          <w:rFonts w:ascii="Times New Roman" w:hAnsi="Times New Roman" w:cs="Times New Roman"/>
          <w:i/>
          <w:iCs/>
          <w:sz w:val="24"/>
          <w:szCs w:val="24"/>
        </w:rPr>
        <w:t xml:space="preserve"> </w:t>
      </w:r>
      <w:r w:rsidR="00AC22CB" w:rsidRPr="10F3DB6C">
        <w:rPr>
          <w:rFonts w:ascii="Times New Roman" w:hAnsi="Times New Roman" w:cs="Times New Roman"/>
          <w:i/>
          <w:iCs/>
          <w:sz w:val="24"/>
          <w:szCs w:val="24"/>
        </w:rPr>
        <w:t>and will require</w:t>
      </w:r>
      <w:r w:rsidR="005966C6" w:rsidRPr="10F3DB6C">
        <w:rPr>
          <w:rFonts w:ascii="Times New Roman" w:hAnsi="Times New Roman" w:cs="Times New Roman"/>
          <w:i/>
          <w:iCs/>
          <w:sz w:val="24"/>
          <w:szCs w:val="24"/>
        </w:rPr>
        <w:t xml:space="preserve"> documented</w:t>
      </w:r>
      <w:r w:rsidR="00AC22CB" w:rsidRPr="10F3DB6C">
        <w:rPr>
          <w:rFonts w:ascii="Times New Roman" w:hAnsi="Times New Roman" w:cs="Times New Roman"/>
          <w:i/>
          <w:iCs/>
          <w:sz w:val="24"/>
          <w:szCs w:val="24"/>
        </w:rPr>
        <w:t xml:space="preserve"> corrective action to continue production</w:t>
      </w:r>
      <w:r w:rsidR="00980F11" w:rsidRPr="10F3DB6C">
        <w:rPr>
          <w:rFonts w:ascii="Times New Roman" w:hAnsi="Times New Roman" w:cs="Times New Roman"/>
          <w:i/>
          <w:iCs/>
          <w:sz w:val="24"/>
          <w:szCs w:val="24"/>
        </w:rPr>
        <w:t>.</w:t>
      </w:r>
      <w:r w:rsidR="00AC5A18">
        <w:rPr>
          <w:rFonts w:ascii="Times New Roman" w:hAnsi="Times New Roman" w:cs="Times New Roman"/>
          <w:i/>
          <w:iCs/>
          <w:sz w:val="24"/>
          <w:szCs w:val="24"/>
        </w:rPr>
        <w:t xml:space="preserve"> </w:t>
      </w:r>
    </w:p>
    <w:p w14:paraId="79CAE0F3" w14:textId="77777777" w:rsidR="000B62E0" w:rsidRPr="00B8681F" w:rsidRDefault="000B62E0" w:rsidP="00AC5A18">
      <w:pPr>
        <w:keepLines/>
        <w:autoSpaceDE w:val="0"/>
        <w:autoSpaceDN w:val="0"/>
        <w:adjustRightInd w:val="0"/>
        <w:spacing w:after="0" w:line="240" w:lineRule="auto"/>
        <w:jc w:val="both"/>
        <w:rPr>
          <w:rFonts w:ascii="Times New Roman" w:hAnsi="Times New Roman" w:cs="Times New Roman"/>
          <w:sz w:val="24"/>
          <w:szCs w:val="24"/>
        </w:rPr>
      </w:pPr>
    </w:p>
    <w:p w14:paraId="7724B605" w14:textId="699E0E3F" w:rsidR="00F240AC" w:rsidRDefault="00512676" w:rsidP="00AC5A18">
      <w:pPr>
        <w:autoSpaceDE w:val="0"/>
        <w:autoSpaceDN w:val="0"/>
        <w:adjustRightInd w:val="0"/>
        <w:spacing w:after="0" w:line="240" w:lineRule="auto"/>
        <w:jc w:val="both"/>
        <w:rPr>
          <w:rFonts w:ascii="Times New Roman" w:hAnsi="Times New Roman" w:cs="Times New Roman"/>
          <w:sz w:val="24"/>
          <w:szCs w:val="24"/>
        </w:rPr>
      </w:pPr>
      <w:r w:rsidRPr="00711A30">
        <w:rPr>
          <w:rFonts w:ascii="Courier New" w:hAnsi="Courier New" w:cs="Courier New"/>
          <w:bCs/>
          <w:sz w:val="20"/>
          <w:szCs w:val="20"/>
        </w:rPr>
        <w:t xml:space="preserve">SECTION </w:t>
      </w:r>
      <w:r>
        <w:rPr>
          <w:rFonts w:ascii="Courier New" w:hAnsi="Courier New" w:cs="Courier New"/>
          <w:bCs/>
          <w:sz w:val="20"/>
          <w:szCs w:val="20"/>
        </w:rPr>
        <w:t>402</w:t>
      </w:r>
      <w:r w:rsidRPr="00711A30">
        <w:rPr>
          <w:rFonts w:ascii="Courier New" w:hAnsi="Courier New" w:cs="Courier New"/>
          <w:bCs/>
          <w:sz w:val="20"/>
          <w:szCs w:val="20"/>
        </w:rPr>
        <w:t xml:space="preserve">, </w:t>
      </w:r>
      <w:r>
        <w:rPr>
          <w:rFonts w:ascii="Courier New" w:hAnsi="Courier New" w:cs="Courier New"/>
          <w:bCs/>
          <w:sz w:val="20"/>
          <w:szCs w:val="20"/>
        </w:rPr>
        <w:t>AFTER</w:t>
      </w:r>
      <w:r w:rsidRPr="00711A30">
        <w:rPr>
          <w:rFonts w:ascii="Courier New" w:hAnsi="Courier New" w:cs="Courier New"/>
          <w:bCs/>
          <w:sz w:val="20"/>
          <w:szCs w:val="20"/>
        </w:rPr>
        <w:t xml:space="preserve"> LINE </w:t>
      </w:r>
      <w:r w:rsidR="00C23734">
        <w:rPr>
          <w:rFonts w:ascii="Courier New" w:hAnsi="Courier New" w:cs="Courier New"/>
          <w:bCs/>
          <w:sz w:val="20"/>
          <w:szCs w:val="20"/>
        </w:rPr>
        <w:t>140</w:t>
      </w:r>
      <w:r w:rsidRPr="00711A30">
        <w:rPr>
          <w:rFonts w:ascii="Courier New" w:hAnsi="Courier New" w:cs="Courier New"/>
          <w:bCs/>
          <w:sz w:val="20"/>
          <w:szCs w:val="20"/>
        </w:rPr>
        <w:t>, INSERT AS FOLLOWS</w:t>
      </w:r>
    </w:p>
    <w:p w14:paraId="5667E5CF" w14:textId="77777777" w:rsidR="000E7835" w:rsidRPr="000E7835" w:rsidRDefault="000E7835" w:rsidP="00AC5A18">
      <w:pPr>
        <w:autoSpaceDE w:val="0"/>
        <w:autoSpaceDN w:val="0"/>
        <w:adjustRightInd w:val="0"/>
        <w:spacing w:after="0" w:line="240" w:lineRule="auto"/>
        <w:ind w:firstLine="720"/>
        <w:jc w:val="both"/>
        <w:rPr>
          <w:rFonts w:ascii="Times New Roman" w:hAnsi="Times New Roman" w:cs="Times New Roman"/>
          <w:i/>
          <w:iCs/>
          <w:sz w:val="24"/>
          <w:szCs w:val="24"/>
        </w:rPr>
      </w:pPr>
      <w:r w:rsidRPr="10F3DB6C">
        <w:rPr>
          <w:rFonts w:ascii="Times New Roman" w:hAnsi="Times New Roman" w:cs="Times New Roman"/>
          <w:i/>
          <w:iCs/>
          <w:sz w:val="24"/>
          <w:szCs w:val="24"/>
        </w:rPr>
        <w:t>The HMA surface course shall not be placed until all new pavement areas within the project limits, including mainline, approaches and areas of incidental construction, have been completed and are ready, in the opinion of the ENGINEER, for the HMA surface course.</w:t>
      </w:r>
    </w:p>
    <w:p w14:paraId="6AE82A1C" w14:textId="77777777" w:rsidR="000E7835" w:rsidRPr="000E7835" w:rsidRDefault="000E7835" w:rsidP="00AC5A18">
      <w:pPr>
        <w:autoSpaceDE w:val="0"/>
        <w:autoSpaceDN w:val="0"/>
        <w:adjustRightInd w:val="0"/>
        <w:spacing w:after="0" w:line="240" w:lineRule="auto"/>
        <w:jc w:val="both"/>
        <w:rPr>
          <w:rFonts w:ascii="Times New Roman" w:hAnsi="Times New Roman" w:cs="Times New Roman"/>
          <w:i/>
          <w:iCs/>
          <w:sz w:val="24"/>
          <w:szCs w:val="24"/>
        </w:rPr>
      </w:pPr>
    </w:p>
    <w:p w14:paraId="67A4744C" w14:textId="73D196E4" w:rsidR="000E7835" w:rsidRPr="000E7835" w:rsidRDefault="000E7835" w:rsidP="00AC5A18">
      <w:pPr>
        <w:autoSpaceDE w:val="0"/>
        <w:autoSpaceDN w:val="0"/>
        <w:adjustRightInd w:val="0"/>
        <w:spacing w:after="0" w:line="240" w:lineRule="auto"/>
        <w:ind w:firstLine="720"/>
        <w:jc w:val="both"/>
        <w:rPr>
          <w:rFonts w:ascii="Times New Roman" w:hAnsi="Times New Roman" w:cs="Times New Roman"/>
          <w:i/>
          <w:iCs/>
          <w:sz w:val="24"/>
          <w:szCs w:val="24"/>
        </w:rPr>
      </w:pPr>
      <w:r w:rsidRPr="10F3DB6C">
        <w:rPr>
          <w:rFonts w:ascii="Times New Roman" w:hAnsi="Times New Roman" w:cs="Times New Roman"/>
          <w:i/>
          <w:iCs/>
          <w:sz w:val="24"/>
          <w:szCs w:val="24"/>
        </w:rPr>
        <w:t>The placement of the HMA surface course may be completed under traffic as directed by the ENGINEER.</w:t>
      </w:r>
    </w:p>
    <w:p w14:paraId="2B0E78D4" w14:textId="77777777" w:rsidR="000E7835" w:rsidRPr="000E7835" w:rsidRDefault="000E7835" w:rsidP="00AC5A18">
      <w:pPr>
        <w:autoSpaceDE w:val="0"/>
        <w:autoSpaceDN w:val="0"/>
        <w:adjustRightInd w:val="0"/>
        <w:spacing w:after="0" w:line="240" w:lineRule="auto"/>
        <w:jc w:val="both"/>
        <w:rPr>
          <w:rFonts w:ascii="Times New Roman" w:hAnsi="Times New Roman" w:cs="Times New Roman"/>
          <w:i/>
          <w:iCs/>
          <w:sz w:val="24"/>
          <w:szCs w:val="24"/>
        </w:rPr>
      </w:pPr>
    </w:p>
    <w:p w14:paraId="1BAF050E" w14:textId="75381BE0" w:rsidR="00512676" w:rsidRPr="000E7835" w:rsidRDefault="000E7835" w:rsidP="00AC5A18">
      <w:pPr>
        <w:autoSpaceDE w:val="0"/>
        <w:autoSpaceDN w:val="0"/>
        <w:adjustRightInd w:val="0"/>
        <w:spacing w:after="0" w:line="240" w:lineRule="auto"/>
        <w:ind w:firstLine="720"/>
        <w:jc w:val="both"/>
        <w:rPr>
          <w:rFonts w:ascii="Times New Roman" w:hAnsi="Times New Roman" w:cs="Times New Roman"/>
          <w:i/>
          <w:iCs/>
          <w:sz w:val="24"/>
          <w:szCs w:val="24"/>
        </w:rPr>
      </w:pPr>
      <w:r w:rsidRPr="10F3DB6C">
        <w:rPr>
          <w:rFonts w:ascii="Times New Roman" w:hAnsi="Times New Roman" w:cs="Times New Roman"/>
          <w:i/>
          <w:iCs/>
          <w:sz w:val="24"/>
          <w:szCs w:val="24"/>
        </w:rPr>
        <w:lastRenderedPageBreak/>
        <w:t>The additional cost of coordinating the placement of the surface course shall be included in the unit cost for HMA, Surface, Type as set out in the Itemized Proposal and Declarations.</w:t>
      </w:r>
    </w:p>
    <w:p w14:paraId="2461BA1D" w14:textId="77777777" w:rsidR="000E7835" w:rsidRPr="00B8681F" w:rsidRDefault="000E7835" w:rsidP="00AC5A18">
      <w:pPr>
        <w:autoSpaceDE w:val="0"/>
        <w:autoSpaceDN w:val="0"/>
        <w:adjustRightInd w:val="0"/>
        <w:spacing w:after="0" w:line="240" w:lineRule="auto"/>
        <w:ind w:firstLine="720"/>
        <w:jc w:val="both"/>
        <w:rPr>
          <w:rFonts w:ascii="Times New Roman" w:hAnsi="Times New Roman" w:cs="Times New Roman"/>
          <w:sz w:val="24"/>
          <w:szCs w:val="24"/>
        </w:rPr>
      </w:pPr>
    </w:p>
    <w:p w14:paraId="542D9DB6" w14:textId="14A85206" w:rsidR="00B015A7" w:rsidRPr="00B8681F" w:rsidRDefault="00512676" w:rsidP="00AC5A18">
      <w:pPr>
        <w:autoSpaceDE w:val="0"/>
        <w:autoSpaceDN w:val="0"/>
        <w:adjustRightInd w:val="0"/>
        <w:spacing w:after="0" w:line="240" w:lineRule="auto"/>
        <w:jc w:val="both"/>
        <w:rPr>
          <w:rFonts w:ascii="Times New Roman" w:hAnsi="Times New Roman" w:cs="Times New Roman"/>
          <w:sz w:val="24"/>
          <w:szCs w:val="24"/>
        </w:rPr>
      </w:pPr>
      <w:r w:rsidRPr="00711A30">
        <w:rPr>
          <w:rFonts w:ascii="Courier New" w:hAnsi="Courier New" w:cs="Courier New"/>
          <w:bCs/>
          <w:sz w:val="20"/>
          <w:szCs w:val="20"/>
        </w:rPr>
        <w:t xml:space="preserve">SECTION </w:t>
      </w:r>
      <w:r>
        <w:rPr>
          <w:rFonts w:ascii="Courier New" w:hAnsi="Courier New" w:cs="Courier New"/>
          <w:bCs/>
          <w:sz w:val="20"/>
          <w:szCs w:val="20"/>
        </w:rPr>
        <w:t>402</w:t>
      </w:r>
      <w:r w:rsidRPr="00711A30">
        <w:rPr>
          <w:rFonts w:ascii="Courier New" w:hAnsi="Courier New" w:cs="Courier New"/>
          <w:bCs/>
          <w:sz w:val="20"/>
          <w:szCs w:val="20"/>
        </w:rPr>
        <w:t xml:space="preserve">, </w:t>
      </w:r>
      <w:r w:rsidR="00EE6A8D">
        <w:rPr>
          <w:rFonts w:ascii="Courier New" w:hAnsi="Courier New" w:cs="Courier New"/>
          <w:bCs/>
          <w:sz w:val="20"/>
          <w:szCs w:val="20"/>
        </w:rPr>
        <w:t>BEGIN</w:t>
      </w:r>
      <w:r w:rsidR="00EE6A8D" w:rsidRPr="00711A30">
        <w:rPr>
          <w:rFonts w:ascii="Courier New" w:hAnsi="Courier New" w:cs="Courier New"/>
          <w:bCs/>
          <w:sz w:val="20"/>
          <w:szCs w:val="20"/>
        </w:rPr>
        <w:t xml:space="preserve"> </w:t>
      </w:r>
      <w:r w:rsidRPr="00711A30">
        <w:rPr>
          <w:rFonts w:ascii="Courier New" w:hAnsi="Courier New" w:cs="Courier New"/>
          <w:bCs/>
          <w:sz w:val="20"/>
          <w:szCs w:val="20"/>
        </w:rPr>
        <w:t xml:space="preserve">LINE </w:t>
      </w:r>
      <w:r w:rsidR="0080181B">
        <w:rPr>
          <w:rFonts w:ascii="Courier New" w:hAnsi="Courier New" w:cs="Courier New"/>
          <w:bCs/>
          <w:sz w:val="20"/>
          <w:szCs w:val="20"/>
        </w:rPr>
        <w:t>21</w:t>
      </w:r>
      <w:r w:rsidR="00A321D0">
        <w:rPr>
          <w:rFonts w:ascii="Courier New" w:hAnsi="Courier New" w:cs="Courier New"/>
          <w:bCs/>
          <w:sz w:val="20"/>
          <w:szCs w:val="20"/>
        </w:rPr>
        <w:t>7</w:t>
      </w:r>
      <w:r w:rsidRPr="00711A30">
        <w:rPr>
          <w:rFonts w:ascii="Courier New" w:hAnsi="Courier New" w:cs="Courier New"/>
          <w:bCs/>
          <w:sz w:val="20"/>
          <w:szCs w:val="20"/>
        </w:rPr>
        <w:t xml:space="preserve">, INSERT </w:t>
      </w:r>
      <w:r>
        <w:rPr>
          <w:rFonts w:ascii="Courier New" w:hAnsi="Courier New" w:cs="Courier New"/>
          <w:bCs/>
          <w:sz w:val="20"/>
          <w:szCs w:val="20"/>
        </w:rPr>
        <w:t xml:space="preserve">AND DELETE </w:t>
      </w:r>
      <w:r w:rsidRPr="00711A30">
        <w:rPr>
          <w:rFonts w:ascii="Courier New" w:hAnsi="Courier New" w:cs="Courier New"/>
          <w:bCs/>
          <w:sz w:val="20"/>
          <w:szCs w:val="20"/>
        </w:rPr>
        <w:t>AS FOLLOWS</w:t>
      </w:r>
      <w:r w:rsidR="00A5540C">
        <w:rPr>
          <w:rFonts w:ascii="Courier New" w:hAnsi="Courier New" w:cs="Courier New"/>
          <w:bCs/>
          <w:sz w:val="20"/>
          <w:szCs w:val="20"/>
        </w:rPr>
        <w:t>:</w:t>
      </w:r>
    </w:p>
    <w:p w14:paraId="75082B47" w14:textId="18AED63C" w:rsidR="00EE7BBA" w:rsidRPr="00B8681F" w:rsidRDefault="00746870" w:rsidP="00AC5A18">
      <w:pPr>
        <w:autoSpaceDE w:val="0"/>
        <w:autoSpaceDN w:val="0"/>
        <w:adjustRightInd w:val="0"/>
        <w:spacing w:after="0" w:line="240" w:lineRule="auto"/>
        <w:ind w:firstLine="720"/>
        <w:jc w:val="both"/>
        <w:rPr>
          <w:rFonts w:ascii="Times New Roman" w:hAnsi="Times New Roman" w:cs="Times New Roman"/>
          <w:sz w:val="24"/>
          <w:szCs w:val="24"/>
        </w:rPr>
      </w:pPr>
      <w:r w:rsidRPr="00A321D0">
        <w:rPr>
          <w:rFonts w:ascii="Times New Roman" w:hAnsi="Times New Roman" w:cs="Times New Roman"/>
          <w:strike/>
          <w:sz w:val="24"/>
          <w:szCs w:val="24"/>
        </w:rPr>
        <w:t>Transverse</w:t>
      </w:r>
      <w:r>
        <w:rPr>
          <w:rFonts w:ascii="Times New Roman" w:hAnsi="Times New Roman" w:cs="Times New Roman"/>
          <w:sz w:val="24"/>
          <w:szCs w:val="24"/>
        </w:rPr>
        <w:t xml:space="preserve"> </w:t>
      </w:r>
      <w:proofErr w:type="spellStart"/>
      <w:r w:rsidR="000F1926" w:rsidRPr="000F1926">
        <w:rPr>
          <w:rFonts w:ascii="Times New Roman" w:hAnsi="Times New Roman" w:cs="Times New Roman"/>
          <w:strike/>
          <w:sz w:val="24"/>
          <w:szCs w:val="24"/>
        </w:rPr>
        <w:t>r</w:t>
      </w:r>
      <w:r w:rsidR="00EE7BBA" w:rsidRPr="10F3DB6C">
        <w:rPr>
          <w:rFonts w:ascii="Times New Roman" w:hAnsi="Times New Roman" w:cs="Times New Roman"/>
          <w:sz w:val="24"/>
          <w:szCs w:val="24"/>
        </w:rPr>
        <w:t>Rumble</w:t>
      </w:r>
      <w:proofErr w:type="spellEnd"/>
      <w:r w:rsidR="00EE7BBA" w:rsidRPr="10F3DB6C">
        <w:rPr>
          <w:rFonts w:ascii="Times New Roman" w:hAnsi="Times New Roman" w:cs="Times New Roman"/>
          <w:sz w:val="24"/>
          <w:szCs w:val="24"/>
        </w:rPr>
        <w:t xml:space="preserve"> strips shall be placed to ensure uniformity of</w:t>
      </w:r>
      <w:r w:rsidR="00322879" w:rsidRPr="10F3DB6C">
        <w:rPr>
          <w:rFonts w:ascii="Times New Roman" w:hAnsi="Times New Roman" w:cs="Times New Roman"/>
          <w:sz w:val="24"/>
          <w:szCs w:val="24"/>
        </w:rPr>
        <w:t xml:space="preserve"> </w:t>
      </w:r>
      <w:r w:rsidR="000F1926" w:rsidRPr="00E41E3D">
        <w:rPr>
          <w:rFonts w:ascii="Times New Roman" w:hAnsi="Times New Roman" w:cs="Times New Roman"/>
          <w:strike/>
          <w:sz w:val="24"/>
          <w:szCs w:val="24"/>
        </w:rPr>
        <w:t>height</w:t>
      </w:r>
      <w:r w:rsidR="00332553">
        <w:rPr>
          <w:rFonts w:ascii="Times New Roman" w:hAnsi="Times New Roman" w:cs="Times New Roman"/>
          <w:strike/>
          <w:sz w:val="24"/>
          <w:szCs w:val="24"/>
        </w:rPr>
        <w:t xml:space="preserve"> </w:t>
      </w:r>
      <w:r w:rsidR="00EE7BBA" w:rsidRPr="10F3DB6C">
        <w:rPr>
          <w:rFonts w:ascii="Times New Roman" w:hAnsi="Times New Roman" w:cs="Times New Roman"/>
          <w:i/>
          <w:iCs/>
          <w:sz w:val="24"/>
          <w:szCs w:val="24"/>
        </w:rPr>
        <w:t>depth,</w:t>
      </w:r>
      <w:r w:rsidR="00EE7BBA" w:rsidRPr="10F3DB6C">
        <w:rPr>
          <w:rFonts w:ascii="Times New Roman" w:hAnsi="Times New Roman" w:cs="Times New Roman"/>
          <w:sz w:val="24"/>
          <w:szCs w:val="24"/>
        </w:rPr>
        <w:t xml:space="preserve"> width, texture, and</w:t>
      </w:r>
      <w:r w:rsidR="00D07D7B" w:rsidRPr="10F3DB6C">
        <w:rPr>
          <w:rFonts w:ascii="Times New Roman" w:hAnsi="Times New Roman" w:cs="Times New Roman"/>
          <w:sz w:val="24"/>
          <w:szCs w:val="24"/>
        </w:rPr>
        <w:t xml:space="preserve"> </w:t>
      </w:r>
      <w:r w:rsidR="00EE7BBA" w:rsidRPr="10F3DB6C">
        <w:rPr>
          <w:rFonts w:ascii="Times New Roman" w:hAnsi="Times New Roman" w:cs="Times New Roman"/>
          <w:sz w:val="24"/>
          <w:szCs w:val="24"/>
        </w:rPr>
        <w:t xml:space="preserve">the required spacing between strips. </w:t>
      </w:r>
      <w:r w:rsidR="003345AE">
        <w:rPr>
          <w:rFonts w:ascii="Times New Roman" w:hAnsi="Times New Roman" w:cs="Times New Roman"/>
          <w:sz w:val="24"/>
          <w:szCs w:val="24"/>
        </w:rPr>
        <w:t>T</w:t>
      </w:r>
      <w:r w:rsidR="00EE7BBA" w:rsidRPr="10F3DB6C">
        <w:rPr>
          <w:rFonts w:ascii="Times New Roman" w:hAnsi="Times New Roman" w:cs="Times New Roman"/>
          <w:sz w:val="24"/>
          <w:szCs w:val="24"/>
        </w:rPr>
        <w:t>ack coat in accordance with 406 shall be</w:t>
      </w:r>
      <w:r w:rsidR="00D07D7B" w:rsidRPr="10F3DB6C">
        <w:rPr>
          <w:rFonts w:ascii="Times New Roman" w:hAnsi="Times New Roman" w:cs="Times New Roman"/>
          <w:sz w:val="24"/>
          <w:szCs w:val="24"/>
        </w:rPr>
        <w:t xml:space="preserve"> </w:t>
      </w:r>
      <w:r w:rsidR="00EE7BBA" w:rsidRPr="10F3DB6C">
        <w:rPr>
          <w:rFonts w:ascii="Times New Roman" w:hAnsi="Times New Roman" w:cs="Times New Roman"/>
          <w:sz w:val="24"/>
          <w:szCs w:val="24"/>
        </w:rPr>
        <w:t>applied on the pavement surface prior to placing the mixture. The tack coat may be</w:t>
      </w:r>
      <w:r w:rsidR="00D07D7B" w:rsidRPr="10F3DB6C">
        <w:rPr>
          <w:rFonts w:ascii="Times New Roman" w:hAnsi="Times New Roman" w:cs="Times New Roman"/>
          <w:sz w:val="24"/>
          <w:szCs w:val="24"/>
        </w:rPr>
        <w:t xml:space="preserve"> </w:t>
      </w:r>
      <w:r w:rsidR="00EE7BBA" w:rsidRPr="10F3DB6C">
        <w:rPr>
          <w:rFonts w:ascii="Times New Roman" w:hAnsi="Times New Roman" w:cs="Times New Roman"/>
          <w:sz w:val="24"/>
          <w:szCs w:val="24"/>
        </w:rPr>
        <w:t>applied with a paint brush or other approved methods.</w:t>
      </w:r>
    </w:p>
    <w:p w14:paraId="55712CAA" w14:textId="77777777" w:rsidR="00B015A7" w:rsidRDefault="00B015A7" w:rsidP="00AC5A18">
      <w:pPr>
        <w:autoSpaceDE w:val="0"/>
        <w:autoSpaceDN w:val="0"/>
        <w:adjustRightInd w:val="0"/>
        <w:spacing w:after="0" w:line="240" w:lineRule="auto"/>
        <w:jc w:val="both"/>
        <w:rPr>
          <w:rFonts w:ascii="Times New Roman" w:hAnsi="Times New Roman" w:cs="Times New Roman"/>
          <w:sz w:val="24"/>
          <w:szCs w:val="24"/>
        </w:rPr>
      </w:pPr>
    </w:p>
    <w:p w14:paraId="71CB68EB" w14:textId="0D5C3B38" w:rsidR="00EE7BBA" w:rsidRDefault="006E3396" w:rsidP="00AC5A18">
      <w:pPr>
        <w:autoSpaceDE w:val="0"/>
        <w:autoSpaceDN w:val="0"/>
        <w:adjustRightInd w:val="0"/>
        <w:spacing w:after="0" w:line="240" w:lineRule="auto"/>
        <w:ind w:firstLine="720"/>
        <w:jc w:val="both"/>
        <w:rPr>
          <w:rFonts w:ascii="Times New Roman" w:hAnsi="Times New Roman" w:cs="Times New Roman"/>
          <w:sz w:val="24"/>
          <w:szCs w:val="24"/>
        </w:rPr>
      </w:pPr>
      <w:r w:rsidRPr="00831F83">
        <w:rPr>
          <w:rFonts w:ascii="Times New Roman" w:hAnsi="Times New Roman" w:cs="Times New Roman"/>
          <w:sz w:val="24"/>
          <w:szCs w:val="24"/>
        </w:rPr>
        <w:t>A safety edge</w:t>
      </w:r>
      <w:r w:rsidRPr="274E648B">
        <w:rPr>
          <w:rFonts w:ascii="Times New Roman" w:hAnsi="Times New Roman" w:cs="Times New Roman"/>
          <w:strike/>
          <w:sz w:val="24"/>
          <w:szCs w:val="24"/>
        </w:rPr>
        <w:t xml:space="preserve"> shall be constructed at locations where an intermediate mixture or a surface mixture is constructed adjacent to an aggregate or earth shoulder.</w:t>
      </w:r>
      <w:r w:rsidR="00D638AA" w:rsidRPr="274E648B">
        <w:rPr>
          <w:rFonts w:ascii="Times New Roman" w:hAnsi="Times New Roman" w:cs="Times New Roman"/>
          <w:strike/>
          <w:sz w:val="24"/>
          <w:szCs w:val="24"/>
        </w:rPr>
        <w:t xml:space="preserve"> </w:t>
      </w:r>
      <w:r w:rsidR="00322879" w:rsidRPr="274E648B">
        <w:rPr>
          <w:rFonts w:ascii="Times New Roman" w:hAnsi="Times New Roman" w:cs="Times New Roman"/>
          <w:i/>
          <w:iCs/>
          <w:sz w:val="24"/>
          <w:szCs w:val="24"/>
        </w:rPr>
        <w:t xml:space="preserve">is not required unless </w:t>
      </w:r>
      <w:r w:rsidR="00322D16" w:rsidRPr="274E648B">
        <w:rPr>
          <w:rFonts w:ascii="Times New Roman" w:hAnsi="Times New Roman" w:cs="Times New Roman"/>
          <w:i/>
          <w:iCs/>
          <w:sz w:val="24"/>
          <w:szCs w:val="24"/>
        </w:rPr>
        <w:t>specifically shown on the plans</w:t>
      </w:r>
      <w:r w:rsidR="00EE7BBA" w:rsidRPr="274E648B">
        <w:rPr>
          <w:rFonts w:ascii="Times New Roman" w:hAnsi="Times New Roman" w:cs="Times New Roman"/>
          <w:sz w:val="24"/>
          <w:szCs w:val="24"/>
        </w:rPr>
        <w:t>.</w:t>
      </w:r>
    </w:p>
    <w:p w14:paraId="55603BF7" w14:textId="77777777" w:rsidR="00A460E0" w:rsidRPr="00B8681F" w:rsidRDefault="00A460E0" w:rsidP="00AC5A18">
      <w:pPr>
        <w:autoSpaceDE w:val="0"/>
        <w:autoSpaceDN w:val="0"/>
        <w:adjustRightInd w:val="0"/>
        <w:spacing w:after="0" w:line="240" w:lineRule="auto"/>
        <w:jc w:val="both"/>
        <w:rPr>
          <w:rFonts w:ascii="Times New Roman" w:hAnsi="Times New Roman" w:cs="Times New Roman"/>
          <w:b/>
          <w:bCs/>
          <w:sz w:val="24"/>
          <w:szCs w:val="24"/>
        </w:rPr>
      </w:pPr>
    </w:p>
    <w:p w14:paraId="67E95350" w14:textId="5FEE0D59" w:rsidR="005F41D9" w:rsidRPr="00B8681F" w:rsidRDefault="00516F60" w:rsidP="00AC5A18">
      <w:pPr>
        <w:autoSpaceDE w:val="0"/>
        <w:autoSpaceDN w:val="0"/>
        <w:adjustRightInd w:val="0"/>
        <w:spacing w:after="0" w:line="240" w:lineRule="auto"/>
        <w:jc w:val="both"/>
        <w:rPr>
          <w:rFonts w:ascii="Times New Roman" w:hAnsi="Times New Roman" w:cs="Times New Roman"/>
          <w:sz w:val="24"/>
          <w:szCs w:val="24"/>
        </w:rPr>
      </w:pPr>
      <w:r w:rsidRPr="00711A30">
        <w:rPr>
          <w:rFonts w:ascii="Courier New" w:hAnsi="Courier New" w:cs="Courier New"/>
          <w:bCs/>
          <w:sz w:val="20"/>
          <w:szCs w:val="20"/>
        </w:rPr>
        <w:t xml:space="preserve">SECTION </w:t>
      </w:r>
      <w:r>
        <w:rPr>
          <w:rFonts w:ascii="Courier New" w:hAnsi="Courier New" w:cs="Courier New"/>
          <w:bCs/>
          <w:sz w:val="20"/>
          <w:szCs w:val="20"/>
        </w:rPr>
        <w:t>402</w:t>
      </w:r>
      <w:r w:rsidRPr="00711A30">
        <w:rPr>
          <w:rFonts w:ascii="Courier New" w:hAnsi="Courier New" w:cs="Courier New"/>
          <w:bCs/>
          <w:sz w:val="20"/>
          <w:szCs w:val="20"/>
        </w:rPr>
        <w:t xml:space="preserve">, </w:t>
      </w:r>
      <w:r w:rsidR="00E252CD">
        <w:rPr>
          <w:rFonts w:ascii="Courier New" w:hAnsi="Courier New" w:cs="Courier New"/>
          <w:bCs/>
          <w:sz w:val="20"/>
          <w:szCs w:val="20"/>
        </w:rPr>
        <w:t>BEGIN</w:t>
      </w:r>
      <w:r w:rsidR="00E252CD" w:rsidRPr="00711A30">
        <w:rPr>
          <w:rFonts w:ascii="Courier New" w:hAnsi="Courier New" w:cs="Courier New"/>
          <w:bCs/>
          <w:sz w:val="20"/>
          <w:szCs w:val="20"/>
        </w:rPr>
        <w:t xml:space="preserve"> </w:t>
      </w:r>
      <w:r w:rsidRPr="00711A30">
        <w:rPr>
          <w:rFonts w:ascii="Courier New" w:hAnsi="Courier New" w:cs="Courier New"/>
          <w:bCs/>
          <w:sz w:val="20"/>
          <w:szCs w:val="20"/>
        </w:rPr>
        <w:t xml:space="preserve">LINE </w:t>
      </w:r>
      <w:r w:rsidR="00363303">
        <w:rPr>
          <w:rFonts w:ascii="Courier New" w:hAnsi="Courier New" w:cs="Courier New"/>
          <w:bCs/>
          <w:sz w:val="20"/>
          <w:szCs w:val="20"/>
        </w:rPr>
        <w:t>338</w:t>
      </w:r>
      <w:r w:rsidRPr="00711A30">
        <w:rPr>
          <w:rFonts w:ascii="Courier New" w:hAnsi="Courier New" w:cs="Courier New"/>
          <w:bCs/>
          <w:sz w:val="20"/>
          <w:szCs w:val="20"/>
        </w:rPr>
        <w:t xml:space="preserve">, INSERT </w:t>
      </w:r>
      <w:r>
        <w:rPr>
          <w:rFonts w:ascii="Courier New" w:hAnsi="Courier New" w:cs="Courier New"/>
          <w:bCs/>
          <w:sz w:val="20"/>
          <w:szCs w:val="20"/>
        </w:rPr>
        <w:t xml:space="preserve">AND DELETE </w:t>
      </w:r>
      <w:r w:rsidRPr="00711A30">
        <w:rPr>
          <w:rFonts w:ascii="Courier New" w:hAnsi="Courier New" w:cs="Courier New"/>
          <w:bCs/>
          <w:sz w:val="20"/>
          <w:szCs w:val="20"/>
        </w:rPr>
        <w:t>AS FOLLOWS</w:t>
      </w:r>
      <w:r w:rsidR="00A5540C">
        <w:rPr>
          <w:rFonts w:ascii="Courier New" w:hAnsi="Courier New" w:cs="Courier New"/>
          <w:bCs/>
          <w:sz w:val="20"/>
          <w:szCs w:val="20"/>
        </w:rPr>
        <w:t>:</w:t>
      </w:r>
    </w:p>
    <w:p w14:paraId="7D2E0311" w14:textId="38A626B1" w:rsidR="00EE7BBA" w:rsidRPr="00B8681F" w:rsidRDefault="00EE7BBA" w:rsidP="00AC5A18">
      <w:pPr>
        <w:autoSpaceDE w:val="0"/>
        <w:autoSpaceDN w:val="0"/>
        <w:adjustRightInd w:val="0"/>
        <w:spacing w:after="0" w:line="240" w:lineRule="auto"/>
        <w:ind w:firstLine="720"/>
        <w:jc w:val="both"/>
        <w:rPr>
          <w:rFonts w:ascii="Times New Roman" w:hAnsi="Times New Roman" w:cs="Times New Roman"/>
          <w:b/>
          <w:bCs/>
          <w:sz w:val="24"/>
          <w:szCs w:val="24"/>
        </w:rPr>
      </w:pPr>
      <w:r w:rsidRPr="00B8681F">
        <w:rPr>
          <w:rFonts w:ascii="Times New Roman" w:hAnsi="Times New Roman" w:cs="Times New Roman"/>
          <w:b/>
          <w:bCs/>
          <w:sz w:val="24"/>
          <w:szCs w:val="24"/>
        </w:rPr>
        <w:t xml:space="preserve">402.17 </w:t>
      </w:r>
      <w:r w:rsidR="00AE516D" w:rsidRPr="00AE516D">
        <w:rPr>
          <w:rFonts w:ascii="Times New Roman" w:hAnsi="Times New Roman" w:cs="Times New Roman"/>
          <w:b/>
          <w:bCs/>
          <w:strike/>
          <w:sz w:val="24"/>
          <w:szCs w:val="24"/>
        </w:rPr>
        <w:t>Pavement</w:t>
      </w:r>
      <w:r w:rsidR="00AE516D">
        <w:rPr>
          <w:rFonts w:ascii="Times New Roman" w:hAnsi="Times New Roman" w:cs="Times New Roman"/>
          <w:b/>
          <w:bCs/>
          <w:sz w:val="24"/>
          <w:szCs w:val="24"/>
        </w:rPr>
        <w:t xml:space="preserve"> </w:t>
      </w:r>
      <w:r w:rsidRPr="00AE20B0">
        <w:rPr>
          <w:rFonts w:ascii="Times New Roman" w:hAnsi="Times New Roman" w:cs="Times New Roman"/>
          <w:b/>
          <w:bCs/>
          <w:i/>
          <w:sz w:val="24"/>
          <w:szCs w:val="24"/>
        </w:rPr>
        <w:t>Shoulder</w:t>
      </w:r>
      <w:r w:rsidRPr="00B8681F">
        <w:rPr>
          <w:rFonts w:ascii="Times New Roman" w:hAnsi="Times New Roman" w:cs="Times New Roman"/>
          <w:b/>
          <w:bCs/>
          <w:sz w:val="24"/>
          <w:szCs w:val="24"/>
        </w:rPr>
        <w:t xml:space="preserve"> Corrugations</w:t>
      </w:r>
    </w:p>
    <w:p w14:paraId="6938AFAA" w14:textId="183848FF" w:rsidR="00EE7BBA" w:rsidRPr="00B8681F" w:rsidRDefault="00AE516D" w:rsidP="00AC5A18">
      <w:pPr>
        <w:autoSpaceDE w:val="0"/>
        <w:autoSpaceDN w:val="0"/>
        <w:adjustRightInd w:val="0"/>
        <w:spacing w:after="0" w:line="240" w:lineRule="auto"/>
        <w:ind w:firstLine="720"/>
        <w:jc w:val="both"/>
        <w:rPr>
          <w:rFonts w:ascii="Times New Roman" w:hAnsi="Times New Roman" w:cs="Times New Roman"/>
          <w:sz w:val="24"/>
          <w:szCs w:val="24"/>
        </w:rPr>
      </w:pPr>
      <w:r w:rsidRPr="00AE516D">
        <w:rPr>
          <w:rFonts w:ascii="Times New Roman" w:hAnsi="Times New Roman" w:cs="Times New Roman"/>
          <w:iCs/>
          <w:strike/>
          <w:sz w:val="24"/>
          <w:szCs w:val="24"/>
        </w:rPr>
        <w:t xml:space="preserve">Pavement </w:t>
      </w:r>
      <w:r w:rsidR="00EE7BBA" w:rsidRPr="00AE20B0">
        <w:rPr>
          <w:rFonts w:ascii="Times New Roman" w:hAnsi="Times New Roman" w:cs="Times New Roman"/>
          <w:i/>
          <w:sz w:val="24"/>
          <w:szCs w:val="24"/>
        </w:rPr>
        <w:t>Shoulder</w:t>
      </w:r>
      <w:r w:rsidR="00EE7BBA" w:rsidRPr="00B8681F">
        <w:rPr>
          <w:rFonts w:ascii="Times New Roman" w:hAnsi="Times New Roman" w:cs="Times New Roman"/>
          <w:sz w:val="24"/>
          <w:szCs w:val="24"/>
        </w:rPr>
        <w:t xml:space="preserve"> corrugations shall be in accordance with 606.</w:t>
      </w:r>
    </w:p>
    <w:p w14:paraId="3EB7FCC7" w14:textId="77777777" w:rsidR="005F41D9" w:rsidRDefault="005F41D9" w:rsidP="00AC5A18">
      <w:pPr>
        <w:autoSpaceDE w:val="0"/>
        <w:autoSpaceDN w:val="0"/>
        <w:adjustRightInd w:val="0"/>
        <w:spacing w:after="0" w:line="240" w:lineRule="auto"/>
        <w:jc w:val="both"/>
        <w:rPr>
          <w:rFonts w:ascii="Times New Roman" w:hAnsi="Times New Roman" w:cs="Times New Roman"/>
          <w:sz w:val="24"/>
          <w:szCs w:val="24"/>
        </w:rPr>
      </w:pPr>
    </w:p>
    <w:p w14:paraId="0BD9F68E" w14:textId="0E568E0B" w:rsidR="00F0275E" w:rsidRPr="00B8681F" w:rsidRDefault="00F0275E" w:rsidP="00AC5A18">
      <w:pPr>
        <w:autoSpaceDE w:val="0"/>
        <w:autoSpaceDN w:val="0"/>
        <w:adjustRightInd w:val="0"/>
        <w:spacing w:after="0" w:line="240" w:lineRule="auto"/>
        <w:jc w:val="both"/>
        <w:rPr>
          <w:rFonts w:ascii="Times New Roman" w:hAnsi="Times New Roman" w:cs="Times New Roman"/>
          <w:sz w:val="24"/>
          <w:szCs w:val="24"/>
        </w:rPr>
      </w:pPr>
      <w:r w:rsidRPr="00711A30">
        <w:rPr>
          <w:rFonts w:ascii="Courier New" w:hAnsi="Courier New" w:cs="Courier New"/>
          <w:bCs/>
          <w:sz w:val="20"/>
          <w:szCs w:val="20"/>
        </w:rPr>
        <w:t xml:space="preserve">SECTION </w:t>
      </w:r>
      <w:r>
        <w:rPr>
          <w:rFonts w:ascii="Courier New" w:hAnsi="Courier New" w:cs="Courier New"/>
          <w:bCs/>
          <w:sz w:val="20"/>
          <w:szCs w:val="20"/>
        </w:rPr>
        <w:t>402</w:t>
      </w:r>
      <w:r w:rsidRPr="00711A30">
        <w:rPr>
          <w:rFonts w:ascii="Courier New" w:hAnsi="Courier New" w:cs="Courier New"/>
          <w:bCs/>
          <w:sz w:val="20"/>
          <w:szCs w:val="20"/>
        </w:rPr>
        <w:t xml:space="preserve">, </w:t>
      </w:r>
      <w:r w:rsidR="00D3461B">
        <w:rPr>
          <w:rFonts w:ascii="Courier New" w:hAnsi="Courier New" w:cs="Courier New"/>
          <w:bCs/>
          <w:sz w:val="20"/>
          <w:szCs w:val="20"/>
        </w:rPr>
        <w:t>BEGIN</w:t>
      </w:r>
      <w:r w:rsidRPr="00711A30">
        <w:rPr>
          <w:rFonts w:ascii="Courier New" w:hAnsi="Courier New" w:cs="Courier New"/>
          <w:bCs/>
          <w:sz w:val="20"/>
          <w:szCs w:val="20"/>
        </w:rPr>
        <w:t xml:space="preserve"> LINE </w:t>
      </w:r>
      <w:r w:rsidR="009B5261">
        <w:rPr>
          <w:rFonts w:ascii="Courier New" w:hAnsi="Courier New" w:cs="Courier New"/>
          <w:bCs/>
          <w:sz w:val="20"/>
          <w:szCs w:val="20"/>
        </w:rPr>
        <w:t>365</w:t>
      </w:r>
      <w:r w:rsidRPr="00711A30">
        <w:rPr>
          <w:rFonts w:ascii="Courier New" w:hAnsi="Courier New" w:cs="Courier New"/>
          <w:bCs/>
          <w:sz w:val="20"/>
          <w:szCs w:val="20"/>
        </w:rPr>
        <w:t xml:space="preserve">, INSERT </w:t>
      </w:r>
      <w:r>
        <w:rPr>
          <w:rFonts w:ascii="Courier New" w:hAnsi="Courier New" w:cs="Courier New"/>
          <w:bCs/>
          <w:sz w:val="20"/>
          <w:szCs w:val="20"/>
        </w:rPr>
        <w:t xml:space="preserve">AND DELETE </w:t>
      </w:r>
      <w:r w:rsidRPr="00711A30">
        <w:rPr>
          <w:rFonts w:ascii="Courier New" w:hAnsi="Courier New" w:cs="Courier New"/>
          <w:bCs/>
          <w:sz w:val="20"/>
          <w:szCs w:val="20"/>
        </w:rPr>
        <w:t>AS FOLLOWS</w:t>
      </w:r>
      <w:r>
        <w:rPr>
          <w:rFonts w:ascii="Courier New" w:hAnsi="Courier New" w:cs="Courier New"/>
          <w:bCs/>
          <w:sz w:val="20"/>
          <w:szCs w:val="20"/>
        </w:rPr>
        <w:t>:</w:t>
      </w:r>
    </w:p>
    <w:p w14:paraId="56D4FFEF" w14:textId="77777777" w:rsidR="00EE7BBA" w:rsidRPr="00B8681F" w:rsidRDefault="00EE7BBA" w:rsidP="00AC5A18">
      <w:pPr>
        <w:autoSpaceDE w:val="0"/>
        <w:autoSpaceDN w:val="0"/>
        <w:adjustRightInd w:val="0"/>
        <w:spacing w:after="0" w:line="240" w:lineRule="auto"/>
        <w:ind w:firstLine="720"/>
        <w:jc w:val="both"/>
        <w:rPr>
          <w:rFonts w:ascii="Times New Roman" w:hAnsi="Times New Roman" w:cs="Times New Roman"/>
          <w:sz w:val="24"/>
          <w:szCs w:val="24"/>
        </w:rPr>
      </w:pPr>
      <w:r w:rsidRPr="00B8681F">
        <w:rPr>
          <w:rFonts w:ascii="Times New Roman" w:hAnsi="Times New Roman" w:cs="Times New Roman"/>
          <w:sz w:val="24"/>
          <w:szCs w:val="24"/>
        </w:rPr>
        <w:t>Payment will be made under:</w:t>
      </w:r>
    </w:p>
    <w:p w14:paraId="446B6A96" w14:textId="77777777" w:rsidR="005F41D9" w:rsidRPr="00B8681F" w:rsidRDefault="005F41D9" w:rsidP="00AC5A18">
      <w:pPr>
        <w:autoSpaceDE w:val="0"/>
        <w:autoSpaceDN w:val="0"/>
        <w:adjustRightInd w:val="0"/>
        <w:spacing w:after="0" w:line="240" w:lineRule="auto"/>
        <w:jc w:val="both"/>
        <w:rPr>
          <w:rFonts w:ascii="Times New Roman" w:hAnsi="Times New Roman" w:cs="Times New Roman"/>
          <w:b/>
          <w:bCs/>
          <w:sz w:val="24"/>
          <w:szCs w:val="24"/>
        </w:rPr>
      </w:pPr>
    </w:p>
    <w:p w14:paraId="67E4D282" w14:textId="7E662824" w:rsidR="00EE7BBA" w:rsidRPr="00B8681F" w:rsidRDefault="00EE7BBA" w:rsidP="005F41D9">
      <w:pPr>
        <w:autoSpaceDE w:val="0"/>
        <w:autoSpaceDN w:val="0"/>
        <w:adjustRightInd w:val="0"/>
        <w:spacing w:after="0" w:line="240" w:lineRule="auto"/>
        <w:ind w:left="720" w:firstLine="720"/>
        <w:rPr>
          <w:rFonts w:ascii="Times New Roman" w:hAnsi="Times New Roman" w:cs="Times New Roman"/>
          <w:b/>
          <w:bCs/>
          <w:sz w:val="24"/>
          <w:szCs w:val="24"/>
        </w:rPr>
      </w:pPr>
      <w:r w:rsidRPr="00B8681F">
        <w:rPr>
          <w:rFonts w:ascii="Times New Roman" w:hAnsi="Times New Roman" w:cs="Times New Roman"/>
          <w:b/>
          <w:bCs/>
          <w:sz w:val="24"/>
          <w:szCs w:val="24"/>
        </w:rPr>
        <w:t xml:space="preserve">Pay Item </w:t>
      </w:r>
      <w:r w:rsidR="005F41D9" w:rsidRPr="00B8681F">
        <w:rPr>
          <w:rFonts w:ascii="Times New Roman" w:hAnsi="Times New Roman" w:cs="Times New Roman"/>
          <w:b/>
          <w:bCs/>
          <w:sz w:val="24"/>
          <w:szCs w:val="24"/>
        </w:rPr>
        <w:tab/>
      </w:r>
      <w:r w:rsidR="005F41D9" w:rsidRPr="00B8681F">
        <w:rPr>
          <w:rFonts w:ascii="Times New Roman" w:hAnsi="Times New Roman" w:cs="Times New Roman"/>
          <w:b/>
          <w:bCs/>
          <w:sz w:val="24"/>
          <w:szCs w:val="24"/>
        </w:rPr>
        <w:tab/>
      </w:r>
      <w:r w:rsidR="005F41D9" w:rsidRPr="00B8681F">
        <w:rPr>
          <w:rFonts w:ascii="Times New Roman" w:hAnsi="Times New Roman" w:cs="Times New Roman"/>
          <w:b/>
          <w:bCs/>
          <w:sz w:val="24"/>
          <w:szCs w:val="24"/>
        </w:rPr>
        <w:tab/>
      </w:r>
      <w:r w:rsidR="005F41D9" w:rsidRPr="00B8681F">
        <w:rPr>
          <w:rFonts w:ascii="Times New Roman" w:hAnsi="Times New Roman" w:cs="Times New Roman"/>
          <w:b/>
          <w:bCs/>
          <w:sz w:val="24"/>
          <w:szCs w:val="24"/>
        </w:rPr>
        <w:tab/>
      </w:r>
      <w:r w:rsidR="005F41D9" w:rsidRPr="00B8681F">
        <w:rPr>
          <w:rFonts w:ascii="Times New Roman" w:hAnsi="Times New Roman" w:cs="Times New Roman"/>
          <w:b/>
          <w:bCs/>
          <w:sz w:val="24"/>
          <w:szCs w:val="24"/>
        </w:rPr>
        <w:tab/>
      </w:r>
      <w:r w:rsidR="00AC5A18">
        <w:rPr>
          <w:rFonts w:ascii="Times New Roman" w:hAnsi="Times New Roman" w:cs="Times New Roman"/>
          <w:b/>
          <w:bCs/>
          <w:sz w:val="24"/>
          <w:szCs w:val="24"/>
        </w:rPr>
        <w:tab/>
      </w:r>
      <w:r w:rsidR="00AC5A18">
        <w:rPr>
          <w:rFonts w:ascii="Times New Roman" w:hAnsi="Times New Roman" w:cs="Times New Roman"/>
          <w:b/>
          <w:bCs/>
          <w:sz w:val="24"/>
          <w:szCs w:val="24"/>
        </w:rPr>
        <w:tab/>
        <w:t xml:space="preserve"> </w:t>
      </w:r>
      <w:r w:rsidRPr="00B8681F">
        <w:rPr>
          <w:rFonts w:ascii="Times New Roman" w:hAnsi="Times New Roman" w:cs="Times New Roman"/>
          <w:b/>
          <w:bCs/>
          <w:sz w:val="24"/>
          <w:szCs w:val="24"/>
        </w:rPr>
        <w:t>Pay Unit Symbol</w:t>
      </w:r>
    </w:p>
    <w:p w14:paraId="506CB325" w14:textId="7BD7981D" w:rsidR="00EE7BBA" w:rsidRPr="00B8681F" w:rsidRDefault="00EE7BBA" w:rsidP="005733DA">
      <w:pPr>
        <w:tabs>
          <w:tab w:val="left" w:leader="dot" w:pos="7920"/>
        </w:tabs>
        <w:autoSpaceDE w:val="0"/>
        <w:autoSpaceDN w:val="0"/>
        <w:adjustRightInd w:val="0"/>
        <w:spacing w:after="0" w:line="240" w:lineRule="auto"/>
        <w:ind w:left="720" w:firstLine="720"/>
        <w:rPr>
          <w:rFonts w:ascii="Times New Roman" w:hAnsi="Times New Roman" w:cs="Times New Roman"/>
          <w:sz w:val="24"/>
          <w:szCs w:val="24"/>
        </w:rPr>
      </w:pPr>
      <w:r w:rsidRPr="00B8681F">
        <w:rPr>
          <w:rFonts w:ascii="Times New Roman" w:hAnsi="Times New Roman" w:cs="Times New Roman"/>
          <w:sz w:val="24"/>
          <w:szCs w:val="24"/>
        </w:rPr>
        <w:t xml:space="preserve">HMA </w:t>
      </w:r>
      <w:r w:rsidR="009B5261" w:rsidRPr="009B5261">
        <w:rPr>
          <w:rFonts w:ascii="Times New Roman" w:hAnsi="Times New Roman" w:cs="Times New Roman"/>
          <w:strike/>
          <w:sz w:val="24"/>
          <w:szCs w:val="24"/>
        </w:rPr>
        <w:t>Transverse</w:t>
      </w:r>
      <w:r w:rsidR="009B5261">
        <w:rPr>
          <w:rFonts w:ascii="Times New Roman" w:hAnsi="Times New Roman" w:cs="Times New Roman"/>
          <w:sz w:val="24"/>
          <w:szCs w:val="24"/>
        </w:rPr>
        <w:t xml:space="preserve"> </w:t>
      </w:r>
      <w:r w:rsidRPr="00B8681F">
        <w:rPr>
          <w:rFonts w:ascii="Times New Roman" w:hAnsi="Times New Roman" w:cs="Times New Roman"/>
          <w:sz w:val="24"/>
          <w:szCs w:val="24"/>
        </w:rPr>
        <w:t>Rumble Strips</w:t>
      </w:r>
      <w:r w:rsidR="005733DA">
        <w:rPr>
          <w:rFonts w:ascii="Times New Roman" w:hAnsi="Times New Roman" w:cs="Times New Roman"/>
          <w:sz w:val="24"/>
          <w:szCs w:val="24"/>
        </w:rPr>
        <w:t xml:space="preserve"> </w:t>
      </w:r>
      <w:r w:rsidR="005733DA">
        <w:rPr>
          <w:rFonts w:ascii="Times New Roman" w:hAnsi="Times New Roman" w:cs="Times New Roman"/>
          <w:sz w:val="24"/>
          <w:szCs w:val="24"/>
        </w:rPr>
        <w:tab/>
      </w:r>
      <w:r w:rsidRPr="00B8681F">
        <w:rPr>
          <w:rFonts w:ascii="Times New Roman" w:hAnsi="Times New Roman" w:cs="Times New Roman"/>
          <w:sz w:val="24"/>
          <w:szCs w:val="24"/>
        </w:rPr>
        <w:t>LFT</w:t>
      </w:r>
    </w:p>
    <w:p w14:paraId="75217E2F" w14:textId="0F47888D" w:rsidR="00EE7BBA" w:rsidRPr="00B8681F" w:rsidRDefault="00EE7BBA" w:rsidP="005733DA">
      <w:pPr>
        <w:tabs>
          <w:tab w:val="left" w:leader="dot" w:pos="7920"/>
        </w:tabs>
        <w:autoSpaceDE w:val="0"/>
        <w:autoSpaceDN w:val="0"/>
        <w:adjustRightInd w:val="0"/>
        <w:spacing w:after="0" w:line="240" w:lineRule="auto"/>
        <w:ind w:left="720" w:firstLine="720"/>
        <w:rPr>
          <w:rFonts w:ascii="Times New Roman" w:hAnsi="Times New Roman" w:cs="Times New Roman"/>
          <w:sz w:val="24"/>
          <w:szCs w:val="24"/>
        </w:rPr>
      </w:pPr>
      <w:r w:rsidRPr="00B8681F">
        <w:rPr>
          <w:rFonts w:ascii="Times New Roman" w:hAnsi="Times New Roman" w:cs="Times New Roman"/>
          <w:sz w:val="24"/>
          <w:szCs w:val="24"/>
        </w:rPr>
        <w:t xml:space="preserve">HMA for Temporary Pavement, Type </w:t>
      </w:r>
      <w:r w:rsidRPr="009E40B2">
        <w:rPr>
          <w:rFonts w:ascii="Times New Roman" w:hAnsi="Times New Roman" w:cs="Times New Roman"/>
          <w:sz w:val="24"/>
          <w:szCs w:val="24"/>
          <w:u w:val="single"/>
        </w:rPr>
        <w:t>*</w:t>
      </w:r>
      <w:r w:rsidR="005733DA">
        <w:rPr>
          <w:rFonts w:ascii="Times New Roman" w:hAnsi="Times New Roman" w:cs="Times New Roman"/>
          <w:sz w:val="24"/>
          <w:szCs w:val="24"/>
        </w:rPr>
        <w:t xml:space="preserve"> </w:t>
      </w:r>
      <w:r w:rsidR="005733DA">
        <w:rPr>
          <w:rFonts w:ascii="Times New Roman" w:hAnsi="Times New Roman" w:cs="Times New Roman"/>
          <w:sz w:val="24"/>
          <w:szCs w:val="24"/>
        </w:rPr>
        <w:tab/>
      </w:r>
      <w:r w:rsidRPr="00B8681F">
        <w:rPr>
          <w:rFonts w:ascii="Times New Roman" w:hAnsi="Times New Roman" w:cs="Times New Roman"/>
          <w:sz w:val="24"/>
          <w:szCs w:val="24"/>
        </w:rPr>
        <w:t>TON</w:t>
      </w:r>
    </w:p>
    <w:p w14:paraId="20F2D8EC" w14:textId="45561C3C" w:rsidR="005F41D9" w:rsidRPr="00AE20B0" w:rsidRDefault="005F41D9" w:rsidP="005733DA">
      <w:pPr>
        <w:tabs>
          <w:tab w:val="left" w:leader="dot" w:pos="7920"/>
        </w:tabs>
        <w:autoSpaceDE w:val="0"/>
        <w:autoSpaceDN w:val="0"/>
        <w:adjustRightInd w:val="0"/>
        <w:spacing w:after="0" w:line="240" w:lineRule="auto"/>
        <w:ind w:left="720" w:firstLine="720"/>
        <w:rPr>
          <w:rFonts w:ascii="Times New Roman" w:hAnsi="Times New Roman" w:cs="Times New Roman"/>
          <w:i/>
          <w:sz w:val="24"/>
          <w:szCs w:val="24"/>
        </w:rPr>
      </w:pPr>
      <w:r w:rsidRPr="00AE20B0">
        <w:rPr>
          <w:rFonts w:ascii="Times New Roman" w:hAnsi="Times New Roman" w:cs="Times New Roman"/>
          <w:i/>
          <w:sz w:val="24"/>
          <w:szCs w:val="24"/>
        </w:rPr>
        <w:t xml:space="preserve">HMA, Surface, Type </w:t>
      </w:r>
      <w:r w:rsidRPr="009E40B2">
        <w:rPr>
          <w:rFonts w:ascii="Times New Roman" w:hAnsi="Times New Roman" w:cs="Times New Roman"/>
          <w:i/>
          <w:sz w:val="24"/>
          <w:szCs w:val="24"/>
          <w:u w:val="single"/>
        </w:rPr>
        <w:t>*</w:t>
      </w:r>
      <w:r w:rsidR="00036DE6">
        <w:rPr>
          <w:rFonts w:ascii="Times New Roman" w:hAnsi="Times New Roman" w:cs="Times New Roman"/>
          <w:i/>
          <w:sz w:val="24"/>
          <w:szCs w:val="24"/>
        </w:rPr>
        <w:t xml:space="preserve">, Option </w:t>
      </w:r>
      <w:r w:rsidR="00036DE6" w:rsidRPr="009E40B2">
        <w:rPr>
          <w:rFonts w:ascii="Times New Roman" w:hAnsi="Times New Roman" w:cs="Times New Roman"/>
          <w:i/>
          <w:sz w:val="24"/>
          <w:szCs w:val="24"/>
          <w:u w:val="single"/>
        </w:rPr>
        <w:t>**</w:t>
      </w:r>
      <w:r w:rsidR="005733DA">
        <w:rPr>
          <w:rFonts w:ascii="Times New Roman" w:hAnsi="Times New Roman" w:cs="Times New Roman"/>
          <w:i/>
          <w:sz w:val="24"/>
          <w:szCs w:val="24"/>
        </w:rPr>
        <w:t xml:space="preserve"> </w:t>
      </w:r>
      <w:r w:rsidR="005733DA">
        <w:rPr>
          <w:rFonts w:ascii="Times New Roman" w:hAnsi="Times New Roman" w:cs="Times New Roman"/>
          <w:i/>
          <w:sz w:val="24"/>
          <w:szCs w:val="24"/>
        </w:rPr>
        <w:tab/>
      </w:r>
      <w:r w:rsidRPr="00AE20B0">
        <w:rPr>
          <w:rFonts w:ascii="Times New Roman" w:hAnsi="Times New Roman" w:cs="Times New Roman"/>
          <w:i/>
          <w:sz w:val="24"/>
          <w:szCs w:val="24"/>
        </w:rPr>
        <w:t>TON</w:t>
      </w:r>
    </w:p>
    <w:p w14:paraId="1F78955A" w14:textId="1A097613" w:rsidR="005F41D9" w:rsidRPr="00AE20B0" w:rsidRDefault="005F41D9" w:rsidP="005733DA">
      <w:pPr>
        <w:tabs>
          <w:tab w:val="left" w:leader="dot" w:pos="7920"/>
        </w:tabs>
        <w:autoSpaceDE w:val="0"/>
        <w:autoSpaceDN w:val="0"/>
        <w:adjustRightInd w:val="0"/>
        <w:spacing w:after="0" w:line="240" w:lineRule="auto"/>
        <w:ind w:left="720" w:firstLine="720"/>
        <w:rPr>
          <w:rFonts w:ascii="Times New Roman" w:hAnsi="Times New Roman" w:cs="Times New Roman"/>
          <w:i/>
          <w:sz w:val="24"/>
          <w:szCs w:val="24"/>
        </w:rPr>
      </w:pPr>
      <w:r w:rsidRPr="00AE20B0">
        <w:rPr>
          <w:rFonts w:ascii="Times New Roman" w:hAnsi="Times New Roman" w:cs="Times New Roman"/>
          <w:i/>
          <w:sz w:val="24"/>
          <w:szCs w:val="24"/>
        </w:rPr>
        <w:t xml:space="preserve">HMA, Intermediate, Type </w:t>
      </w:r>
      <w:r w:rsidRPr="009E40B2">
        <w:rPr>
          <w:rFonts w:ascii="Times New Roman" w:hAnsi="Times New Roman" w:cs="Times New Roman"/>
          <w:i/>
          <w:sz w:val="24"/>
          <w:szCs w:val="24"/>
          <w:u w:val="single"/>
        </w:rPr>
        <w:t>*</w:t>
      </w:r>
      <w:r w:rsidR="00036DE6">
        <w:rPr>
          <w:rFonts w:ascii="Times New Roman" w:hAnsi="Times New Roman" w:cs="Times New Roman"/>
          <w:i/>
          <w:sz w:val="24"/>
          <w:szCs w:val="24"/>
        </w:rPr>
        <w:t xml:space="preserve">, Option </w:t>
      </w:r>
      <w:r w:rsidR="00036DE6" w:rsidRPr="009E40B2">
        <w:rPr>
          <w:rFonts w:ascii="Times New Roman" w:hAnsi="Times New Roman" w:cs="Times New Roman"/>
          <w:i/>
          <w:sz w:val="24"/>
          <w:szCs w:val="24"/>
          <w:u w:val="single"/>
        </w:rPr>
        <w:t>**</w:t>
      </w:r>
      <w:r w:rsidR="00036DE6">
        <w:rPr>
          <w:rFonts w:ascii="Times New Roman" w:hAnsi="Times New Roman" w:cs="Times New Roman"/>
          <w:i/>
          <w:sz w:val="24"/>
          <w:szCs w:val="24"/>
        </w:rPr>
        <w:t xml:space="preserve"> </w:t>
      </w:r>
      <w:r w:rsidR="005733DA">
        <w:rPr>
          <w:rFonts w:ascii="Times New Roman" w:hAnsi="Times New Roman" w:cs="Times New Roman"/>
          <w:i/>
          <w:sz w:val="24"/>
          <w:szCs w:val="24"/>
        </w:rPr>
        <w:tab/>
      </w:r>
      <w:r w:rsidRPr="00AE20B0">
        <w:rPr>
          <w:rFonts w:ascii="Times New Roman" w:hAnsi="Times New Roman" w:cs="Times New Roman"/>
          <w:i/>
          <w:sz w:val="24"/>
          <w:szCs w:val="24"/>
        </w:rPr>
        <w:t>TON</w:t>
      </w:r>
    </w:p>
    <w:p w14:paraId="70065956" w14:textId="3F9616F1" w:rsidR="005F41D9" w:rsidRPr="00AE20B0" w:rsidRDefault="005F41D9" w:rsidP="005733DA">
      <w:pPr>
        <w:tabs>
          <w:tab w:val="left" w:leader="dot" w:pos="7920"/>
        </w:tabs>
        <w:autoSpaceDE w:val="0"/>
        <w:autoSpaceDN w:val="0"/>
        <w:adjustRightInd w:val="0"/>
        <w:spacing w:after="0" w:line="240" w:lineRule="auto"/>
        <w:ind w:left="720" w:firstLine="720"/>
        <w:rPr>
          <w:rFonts w:ascii="Times New Roman" w:hAnsi="Times New Roman" w:cs="Times New Roman"/>
          <w:i/>
          <w:sz w:val="24"/>
          <w:szCs w:val="24"/>
        </w:rPr>
      </w:pPr>
      <w:r w:rsidRPr="00AE20B0">
        <w:rPr>
          <w:rFonts w:ascii="Times New Roman" w:hAnsi="Times New Roman" w:cs="Times New Roman"/>
          <w:i/>
          <w:sz w:val="24"/>
          <w:szCs w:val="24"/>
        </w:rPr>
        <w:t xml:space="preserve">HMA, Base, Type </w:t>
      </w:r>
      <w:r w:rsidRPr="009E40B2">
        <w:rPr>
          <w:rFonts w:ascii="Times New Roman" w:hAnsi="Times New Roman" w:cs="Times New Roman"/>
          <w:i/>
          <w:sz w:val="24"/>
          <w:szCs w:val="24"/>
          <w:u w:val="single"/>
        </w:rPr>
        <w:t>*</w:t>
      </w:r>
      <w:r w:rsidR="00036DE6">
        <w:rPr>
          <w:rFonts w:ascii="Times New Roman" w:hAnsi="Times New Roman" w:cs="Times New Roman"/>
          <w:i/>
          <w:sz w:val="24"/>
          <w:szCs w:val="24"/>
        </w:rPr>
        <w:t xml:space="preserve">, Option </w:t>
      </w:r>
      <w:r w:rsidR="00036DE6" w:rsidRPr="009E40B2">
        <w:rPr>
          <w:rFonts w:ascii="Times New Roman" w:hAnsi="Times New Roman" w:cs="Times New Roman"/>
          <w:i/>
          <w:sz w:val="24"/>
          <w:szCs w:val="24"/>
          <w:u w:val="single"/>
        </w:rPr>
        <w:t>**</w:t>
      </w:r>
      <w:r w:rsidR="005733DA">
        <w:rPr>
          <w:rFonts w:ascii="Times New Roman" w:hAnsi="Times New Roman" w:cs="Times New Roman"/>
          <w:i/>
          <w:sz w:val="24"/>
          <w:szCs w:val="24"/>
        </w:rPr>
        <w:t xml:space="preserve"> </w:t>
      </w:r>
      <w:r w:rsidR="005733DA">
        <w:rPr>
          <w:rFonts w:ascii="Times New Roman" w:hAnsi="Times New Roman" w:cs="Times New Roman"/>
          <w:i/>
          <w:sz w:val="24"/>
          <w:szCs w:val="24"/>
        </w:rPr>
        <w:tab/>
      </w:r>
      <w:r w:rsidRPr="00AE20B0">
        <w:rPr>
          <w:rFonts w:ascii="Times New Roman" w:hAnsi="Times New Roman" w:cs="Times New Roman"/>
          <w:i/>
          <w:sz w:val="24"/>
          <w:szCs w:val="24"/>
        </w:rPr>
        <w:t>TON</w:t>
      </w:r>
    </w:p>
    <w:p w14:paraId="3E9E288F" w14:textId="63369244" w:rsidR="00EE7BBA" w:rsidRPr="00B8681F" w:rsidRDefault="00EE7BBA" w:rsidP="005733DA">
      <w:pPr>
        <w:tabs>
          <w:tab w:val="left" w:leader="dot" w:pos="7920"/>
        </w:tabs>
        <w:autoSpaceDE w:val="0"/>
        <w:autoSpaceDN w:val="0"/>
        <w:adjustRightInd w:val="0"/>
        <w:spacing w:after="0" w:line="240" w:lineRule="auto"/>
        <w:ind w:left="720" w:firstLine="720"/>
        <w:rPr>
          <w:rFonts w:ascii="Times New Roman" w:hAnsi="Times New Roman" w:cs="Times New Roman"/>
          <w:sz w:val="24"/>
          <w:szCs w:val="24"/>
        </w:rPr>
      </w:pPr>
      <w:r w:rsidRPr="00B8681F">
        <w:rPr>
          <w:rFonts w:ascii="Times New Roman" w:hAnsi="Times New Roman" w:cs="Times New Roman"/>
          <w:sz w:val="24"/>
          <w:szCs w:val="24"/>
        </w:rPr>
        <w:t xml:space="preserve">HMA Wedge and Level, Type </w:t>
      </w:r>
      <w:r w:rsidRPr="009E40B2">
        <w:rPr>
          <w:rFonts w:ascii="Times New Roman" w:hAnsi="Times New Roman" w:cs="Times New Roman"/>
          <w:sz w:val="24"/>
          <w:szCs w:val="24"/>
          <w:u w:val="single"/>
        </w:rPr>
        <w:t>*</w:t>
      </w:r>
      <w:r w:rsidR="005733DA">
        <w:rPr>
          <w:rFonts w:ascii="Times New Roman" w:hAnsi="Times New Roman" w:cs="Times New Roman"/>
          <w:sz w:val="24"/>
          <w:szCs w:val="24"/>
        </w:rPr>
        <w:t xml:space="preserve"> </w:t>
      </w:r>
      <w:r w:rsidR="005733DA">
        <w:rPr>
          <w:rFonts w:ascii="Times New Roman" w:hAnsi="Times New Roman" w:cs="Times New Roman"/>
          <w:sz w:val="24"/>
          <w:szCs w:val="24"/>
        </w:rPr>
        <w:tab/>
      </w:r>
      <w:r w:rsidRPr="00B8681F">
        <w:rPr>
          <w:rFonts w:ascii="Times New Roman" w:hAnsi="Times New Roman" w:cs="Times New Roman"/>
          <w:sz w:val="24"/>
          <w:szCs w:val="24"/>
        </w:rPr>
        <w:t>TON</w:t>
      </w:r>
    </w:p>
    <w:p w14:paraId="5486DA94" w14:textId="17D93454" w:rsidR="00EE7BBA" w:rsidRDefault="00EE7BBA" w:rsidP="005F41D9">
      <w:pPr>
        <w:autoSpaceDE w:val="0"/>
        <w:autoSpaceDN w:val="0"/>
        <w:adjustRightInd w:val="0"/>
        <w:spacing w:after="0" w:line="240" w:lineRule="auto"/>
        <w:ind w:left="1440" w:firstLine="720"/>
        <w:rPr>
          <w:rFonts w:ascii="Times New Roman" w:hAnsi="Times New Roman" w:cs="Times New Roman"/>
          <w:sz w:val="24"/>
          <w:szCs w:val="24"/>
        </w:rPr>
      </w:pPr>
      <w:r w:rsidRPr="00B8681F">
        <w:rPr>
          <w:rFonts w:ascii="Times New Roman" w:hAnsi="Times New Roman" w:cs="Times New Roman"/>
          <w:sz w:val="24"/>
          <w:szCs w:val="24"/>
        </w:rPr>
        <w:t>*</w:t>
      </w:r>
      <w:r w:rsidR="00AC5A18">
        <w:rPr>
          <w:rFonts w:ascii="Times New Roman" w:hAnsi="Times New Roman" w:cs="Times New Roman"/>
          <w:sz w:val="24"/>
          <w:szCs w:val="24"/>
        </w:rPr>
        <w:t xml:space="preserve"> </w:t>
      </w:r>
      <w:r w:rsidRPr="00B8681F">
        <w:rPr>
          <w:rFonts w:ascii="Times New Roman" w:hAnsi="Times New Roman" w:cs="Times New Roman"/>
          <w:sz w:val="24"/>
          <w:szCs w:val="24"/>
        </w:rPr>
        <w:t>Mixture type</w:t>
      </w:r>
    </w:p>
    <w:p w14:paraId="52E471BA" w14:textId="0501CE01" w:rsidR="00036DE6" w:rsidRPr="00B8681F" w:rsidRDefault="00036DE6" w:rsidP="00036DE6">
      <w:pPr>
        <w:autoSpaceDE w:val="0"/>
        <w:autoSpaceDN w:val="0"/>
        <w:adjustRightInd w:val="0"/>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 In place density</w:t>
      </w:r>
      <w:r w:rsidR="006D0A99">
        <w:rPr>
          <w:rFonts w:ascii="Times New Roman" w:hAnsi="Times New Roman" w:cs="Times New Roman"/>
          <w:sz w:val="24"/>
          <w:szCs w:val="24"/>
        </w:rPr>
        <w:t xml:space="preserve"> check</w:t>
      </w:r>
      <w:r>
        <w:rPr>
          <w:rFonts w:ascii="Times New Roman" w:hAnsi="Times New Roman" w:cs="Times New Roman"/>
          <w:sz w:val="24"/>
          <w:szCs w:val="24"/>
        </w:rPr>
        <w:t xml:space="preserve"> option</w:t>
      </w:r>
    </w:p>
    <w:p w14:paraId="547C376E" w14:textId="77777777" w:rsidR="00322D16" w:rsidRDefault="001304F8" w:rsidP="00322D16">
      <w:pPr>
        <w:autoSpaceDE w:val="0"/>
        <w:autoSpaceDN w:val="0"/>
        <w:adjustRightInd w:val="0"/>
        <w:spacing w:after="0" w:line="240" w:lineRule="auto"/>
        <w:rPr>
          <w:rFonts w:ascii="Times New Roman" w:hAnsi="Times New Roman" w:cs="Times New Roman"/>
          <w:sz w:val="20"/>
          <w:szCs w:val="20"/>
        </w:rPr>
      </w:pPr>
      <w:r w:rsidRPr="0019779B">
        <w:rPr>
          <w:b/>
          <w:sz w:val="24"/>
        </w:rPr>
        <w:t>_____________________________________________________</w:t>
      </w:r>
      <w:r>
        <w:rPr>
          <w:b/>
          <w:sz w:val="24"/>
        </w:rPr>
        <w:t>_________________________</w:t>
      </w:r>
    </w:p>
    <w:p w14:paraId="3C6764BB" w14:textId="77777777" w:rsidR="00322D16" w:rsidRDefault="00322D16" w:rsidP="00322D16">
      <w:pPr>
        <w:autoSpaceDE w:val="0"/>
        <w:autoSpaceDN w:val="0"/>
        <w:adjustRightInd w:val="0"/>
        <w:spacing w:after="0" w:line="240" w:lineRule="auto"/>
        <w:rPr>
          <w:rFonts w:ascii="Times New Roman" w:hAnsi="Times New Roman" w:cs="Times New Roman"/>
          <w:sz w:val="20"/>
          <w:szCs w:val="20"/>
        </w:rPr>
      </w:pPr>
    </w:p>
    <w:p w14:paraId="659037BE" w14:textId="77777777" w:rsidR="00322D16" w:rsidRDefault="00322D16" w:rsidP="00322D16">
      <w:pPr>
        <w:autoSpaceDE w:val="0"/>
        <w:autoSpaceDN w:val="0"/>
        <w:adjustRightInd w:val="0"/>
        <w:spacing w:after="0" w:line="240" w:lineRule="auto"/>
        <w:rPr>
          <w:rFonts w:ascii="Times New Roman" w:hAnsi="Times New Roman" w:cs="Times New Roman"/>
          <w:sz w:val="20"/>
          <w:szCs w:val="20"/>
        </w:rPr>
      </w:pPr>
    </w:p>
    <w:p w14:paraId="68B75DBF" w14:textId="77777777" w:rsidR="00322D16" w:rsidRDefault="00322D16" w:rsidP="00322D16">
      <w:pPr>
        <w:autoSpaceDE w:val="0"/>
        <w:autoSpaceDN w:val="0"/>
        <w:adjustRightInd w:val="0"/>
        <w:spacing w:after="0" w:line="240" w:lineRule="auto"/>
        <w:rPr>
          <w:rFonts w:ascii="Times New Roman" w:hAnsi="Times New Roman" w:cs="Times New Roman"/>
          <w:sz w:val="20"/>
          <w:szCs w:val="20"/>
        </w:rPr>
      </w:pPr>
    </w:p>
    <w:p w14:paraId="5D944D8A" w14:textId="77777777" w:rsidR="00322D16" w:rsidRDefault="00322D16" w:rsidP="00322D16">
      <w:pPr>
        <w:autoSpaceDE w:val="0"/>
        <w:autoSpaceDN w:val="0"/>
        <w:adjustRightInd w:val="0"/>
        <w:spacing w:after="0" w:line="240" w:lineRule="auto"/>
        <w:rPr>
          <w:rFonts w:ascii="Times New Roman" w:hAnsi="Times New Roman" w:cs="Times New Roman"/>
          <w:sz w:val="20"/>
          <w:szCs w:val="20"/>
        </w:rPr>
      </w:pPr>
    </w:p>
    <w:p w14:paraId="1D6F8937" w14:textId="77777777" w:rsidR="00322D16" w:rsidRDefault="00322D16" w:rsidP="00322D16">
      <w:pPr>
        <w:autoSpaceDE w:val="0"/>
        <w:autoSpaceDN w:val="0"/>
        <w:adjustRightInd w:val="0"/>
        <w:spacing w:after="0" w:line="240" w:lineRule="auto"/>
        <w:jc w:val="center"/>
        <w:rPr>
          <w:rFonts w:ascii="Times New Roman" w:hAnsi="Times New Roman" w:cs="Times New Roman"/>
          <w:sz w:val="20"/>
          <w:szCs w:val="20"/>
        </w:rPr>
      </w:pPr>
    </w:p>
    <w:sectPr w:rsidR="00322D1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6391C" w14:textId="77777777" w:rsidR="00F81BB6" w:rsidRDefault="00F81BB6" w:rsidP="001304F8">
      <w:pPr>
        <w:spacing w:after="0" w:line="240" w:lineRule="auto"/>
      </w:pPr>
      <w:r>
        <w:separator/>
      </w:r>
    </w:p>
  </w:endnote>
  <w:endnote w:type="continuationSeparator" w:id="0">
    <w:p w14:paraId="392F3529" w14:textId="77777777" w:rsidR="00F81BB6" w:rsidRDefault="00F81BB6" w:rsidP="001304F8">
      <w:pPr>
        <w:spacing w:after="0" w:line="240" w:lineRule="auto"/>
      </w:pPr>
      <w:r>
        <w:continuationSeparator/>
      </w:r>
    </w:p>
  </w:endnote>
  <w:endnote w:type="continuationNotice" w:id="1">
    <w:p w14:paraId="0E8A5A3F" w14:textId="77777777" w:rsidR="00F81BB6" w:rsidRDefault="00F81B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2E9F8" w14:textId="77777777" w:rsidR="001304F8" w:rsidRPr="003561C9" w:rsidRDefault="001304F8" w:rsidP="001304F8">
    <w:pPr>
      <w:pStyle w:val="Footer"/>
      <w:rPr>
        <w:rFonts w:ascii="Courier New" w:hAnsi="Courier New" w:cs="Courier New"/>
        <w:sz w:val="20"/>
        <w:szCs w:val="20"/>
      </w:rPr>
    </w:pPr>
    <w:r>
      <w:rPr>
        <w:rFonts w:ascii="Courier New" w:hAnsi="Courier New" w:cs="Courier New"/>
        <w:sz w:val="20"/>
        <w:szCs w:val="20"/>
      </w:rPr>
      <w:tab/>
      <w:t>4</w:t>
    </w:r>
    <w:r w:rsidRPr="003561C9">
      <w:rPr>
        <w:rFonts w:ascii="Courier New" w:hAnsi="Courier New" w:cs="Courier New"/>
        <w:sz w:val="20"/>
        <w:szCs w:val="20"/>
      </w:rPr>
      <w:t>0</w:t>
    </w:r>
    <w:r>
      <w:rPr>
        <w:rFonts w:ascii="Courier New" w:hAnsi="Courier New" w:cs="Courier New"/>
        <w:sz w:val="20"/>
        <w:szCs w:val="20"/>
      </w:rPr>
      <w:t>2-DPW-003</w:t>
    </w:r>
  </w:p>
  <w:p w14:paraId="5B26D0CB" w14:textId="77777777" w:rsidR="001304F8" w:rsidRPr="003561C9" w:rsidRDefault="001304F8" w:rsidP="001304F8">
    <w:pPr>
      <w:pStyle w:val="Footer"/>
      <w:rPr>
        <w:rFonts w:ascii="Courier New" w:hAnsi="Courier New" w:cs="Courier New"/>
        <w:sz w:val="20"/>
        <w:szCs w:val="20"/>
      </w:rPr>
    </w:pPr>
    <w:r w:rsidRPr="003561C9">
      <w:rPr>
        <w:rFonts w:ascii="Courier New" w:hAnsi="Courier New" w:cs="Courier New"/>
        <w:sz w:val="20"/>
        <w:szCs w:val="20"/>
      </w:rPr>
      <w:tab/>
    </w:r>
    <w:sdt>
      <w:sdtPr>
        <w:rPr>
          <w:rFonts w:ascii="Courier New" w:hAnsi="Courier New" w:cs="Courier New"/>
          <w:sz w:val="20"/>
          <w:szCs w:val="20"/>
        </w:rPr>
        <w:id w:val="-2137324273"/>
        <w:docPartObj>
          <w:docPartGallery w:val="Page Numbers (Bottom of Page)"/>
          <w:docPartUnique/>
        </w:docPartObj>
      </w:sdtPr>
      <w:sdtEndPr/>
      <w:sdtContent>
        <w:sdt>
          <w:sdtPr>
            <w:rPr>
              <w:rFonts w:ascii="Courier New" w:hAnsi="Courier New" w:cs="Courier New"/>
              <w:sz w:val="20"/>
              <w:szCs w:val="20"/>
            </w:rPr>
            <w:id w:val="-1705238520"/>
            <w:docPartObj>
              <w:docPartGallery w:val="Page Numbers (Top of Page)"/>
              <w:docPartUnique/>
            </w:docPartObj>
          </w:sdtPr>
          <w:sdtEndPr/>
          <w:sdtContent>
            <w:r w:rsidRPr="003561C9">
              <w:rPr>
                <w:rFonts w:ascii="Courier New" w:hAnsi="Courier New" w:cs="Courier New"/>
                <w:bCs/>
                <w:sz w:val="20"/>
                <w:szCs w:val="20"/>
              </w:rPr>
              <w:fldChar w:fldCharType="begin"/>
            </w:r>
            <w:r w:rsidRPr="003561C9">
              <w:rPr>
                <w:rFonts w:ascii="Courier New" w:hAnsi="Courier New" w:cs="Courier New"/>
                <w:bCs/>
                <w:sz w:val="20"/>
                <w:szCs w:val="20"/>
              </w:rPr>
              <w:instrText xml:space="preserve"> PAGE </w:instrText>
            </w:r>
            <w:r w:rsidRPr="003561C9">
              <w:rPr>
                <w:rFonts w:ascii="Courier New" w:hAnsi="Courier New" w:cs="Courier New"/>
                <w:bCs/>
                <w:sz w:val="20"/>
                <w:szCs w:val="20"/>
              </w:rPr>
              <w:fldChar w:fldCharType="separate"/>
            </w:r>
            <w:r w:rsidR="00E16E58">
              <w:rPr>
                <w:rFonts w:ascii="Courier New" w:hAnsi="Courier New" w:cs="Courier New"/>
                <w:bCs/>
                <w:noProof/>
                <w:sz w:val="20"/>
                <w:szCs w:val="20"/>
              </w:rPr>
              <w:t>1</w:t>
            </w:r>
            <w:r w:rsidRPr="003561C9">
              <w:rPr>
                <w:rFonts w:ascii="Courier New" w:hAnsi="Courier New" w:cs="Courier New"/>
                <w:bCs/>
                <w:sz w:val="20"/>
                <w:szCs w:val="20"/>
              </w:rPr>
              <w:fldChar w:fldCharType="end"/>
            </w:r>
            <w:r w:rsidRPr="003561C9">
              <w:rPr>
                <w:rFonts w:ascii="Courier New" w:hAnsi="Courier New" w:cs="Courier New"/>
                <w:sz w:val="20"/>
                <w:szCs w:val="20"/>
              </w:rPr>
              <w:t xml:space="preserve"> of </w:t>
            </w:r>
            <w:r w:rsidRPr="003561C9">
              <w:rPr>
                <w:rFonts w:ascii="Courier New" w:hAnsi="Courier New" w:cs="Courier New"/>
                <w:bCs/>
                <w:sz w:val="20"/>
                <w:szCs w:val="20"/>
              </w:rPr>
              <w:fldChar w:fldCharType="begin"/>
            </w:r>
            <w:r w:rsidRPr="003561C9">
              <w:rPr>
                <w:rFonts w:ascii="Courier New" w:hAnsi="Courier New" w:cs="Courier New"/>
                <w:bCs/>
                <w:sz w:val="20"/>
                <w:szCs w:val="20"/>
              </w:rPr>
              <w:instrText xml:space="preserve"> NUMPAGES  </w:instrText>
            </w:r>
            <w:r w:rsidRPr="003561C9">
              <w:rPr>
                <w:rFonts w:ascii="Courier New" w:hAnsi="Courier New" w:cs="Courier New"/>
                <w:bCs/>
                <w:sz w:val="20"/>
                <w:szCs w:val="20"/>
              </w:rPr>
              <w:fldChar w:fldCharType="separate"/>
            </w:r>
            <w:r w:rsidR="00E16E58">
              <w:rPr>
                <w:rFonts w:ascii="Courier New" w:hAnsi="Courier New" w:cs="Courier New"/>
                <w:bCs/>
                <w:noProof/>
                <w:sz w:val="20"/>
                <w:szCs w:val="20"/>
              </w:rPr>
              <w:t>3</w:t>
            </w:r>
            <w:r w:rsidRPr="003561C9">
              <w:rPr>
                <w:rFonts w:ascii="Courier New" w:hAnsi="Courier New" w:cs="Courier New"/>
                <w:bCs/>
                <w:sz w:val="20"/>
                <w:szCs w:val="20"/>
              </w:rPr>
              <w:fldChar w:fldCharType="end"/>
            </w:r>
          </w:sdtContent>
        </w:sdt>
      </w:sdtContent>
    </w:sdt>
  </w:p>
  <w:p w14:paraId="7B24E5C4" w14:textId="77777777" w:rsidR="001304F8" w:rsidRDefault="00130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7ABC4" w14:textId="77777777" w:rsidR="00F81BB6" w:rsidRDefault="00F81BB6" w:rsidP="001304F8">
      <w:pPr>
        <w:spacing w:after="0" w:line="240" w:lineRule="auto"/>
      </w:pPr>
      <w:r>
        <w:separator/>
      </w:r>
    </w:p>
  </w:footnote>
  <w:footnote w:type="continuationSeparator" w:id="0">
    <w:p w14:paraId="0BE5D127" w14:textId="77777777" w:rsidR="00F81BB6" w:rsidRDefault="00F81BB6" w:rsidP="001304F8">
      <w:pPr>
        <w:spacing w:after="0" w:line="240" w:lineRule="auto"/>
      </w:pPr>
      <w:r>
        <w:continuationSeparator/>
      </w:r>
    </w:p>
  </w:footnote>
  <w:footnote w:type="continuationNotice" w:id="1">
    <w:p w14:paraId="212B7BAC" w14:textId="77777777" w:rsidR="00F81BB6" w:rsidRDefault="00F81B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6B267" w14:textId="11567F8F" w:rsidR="001304F8" w:rsidRDefault="00553794" w:rsidP="000E06FB">
    <w:pPr>
      <w:pStyle w:val="Header"/>
      <w:jc w:val="right"/>
    </w:pPr>
    <w:r>
      <w:rPr>
        <w:rFonts w:ascii="Courier New" w:hAnsi="Courier New" w:cs="Courier New"/>
        <w:sz w:val="20"/>
      </w:rPr>
      <w:t>ADOPTED</w:t>
    </w:r>
    <w:r w:rsidR="000E06FB">
      <w:rPr>
        <w:rFonts w:ascii="Courier New" w:hAnsi="Courier New" w:cs="Courier New"/>
        <w:sz w:val="20"/>
      </w:rPr>
      <w:t xml:space="preserve"> 09-15-2025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F54A5"/>
    <w:multiLevelType w:val="hybridMultilevel"/>
    <w:tmpl w:val="B56451C2"/>
    <w:lvl w:ilvl="0" w:tplc="D6203886">
      <w:start w:val="6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A40B0"/>
    <w:multiLevelType w:val="hybridMultilevel"/>
    <w:tmpl w:val="059455DA"/>
    <w:lvl w:ilvl="0" w:tplc="7312F984">
      <w:start w:val="6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16709">
    <w:abstractNumId w:val="1"/>
  </w:num>
  <w:num w:numId="2" w16cid:durableId="195062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481"/>
    <w:rsid w:val="00016BD8"/>
    <w:rsid w:val="00036DE6"/>
    <w:rsid w:val="00045E36"/>
    <w:rsid w:val="000660D7"/>
    <w:rsid w:val="00067206"/>
    <w:rsid w:val="00070481"/>
    <w:rsid w:val="00074598"/>
    <w:rsid w:val="000769A1"/>
    <w:rsid w:val="0008658F"/>
    <w:rsid w:val="000911C3"/>
    <w:rsid w:val="000937F9"/>
    <w:rsid w:val="000A22AD"/>
    <w:rsid w:val="000B62E0"/>
    <w:rsid w:val="000C6647"/>
    <w:rsid w:val="000D0E8B"/>
    <w:rsid w:val="000D67C2"/>
    <w:rsid w:val="000E06FB"/>
    <w:rsid w:val="000E1637"/>
    <w:rsid w:val="000E5D0D"/>
    <w:rsid w:val="000E5DE5"/>
    <w:rsid w:val="000E7835"/>
    <w:rsid w:val="000F1926"/>
    <w:rsid w:val="001020B5"/>
    <w:rsid w:val="00103D6A"/>
    <w:rsid w:val="001051D8"/>
    <w:rsid w:val="00114147"/>
    <w:rsid w:val="00117B3D"/>
    <w:rsid w:val="001304F8"/>
    <w:rsid w:val="001314D9"/>
    <w:rsid w:val="001342D3"/>
    <w:rsid w:val="00143DF3"/>
    <w:rsid w:val="00155C1A"/>
    <w:rsid w:val="00187882"/>
    <w:rsid w:val="001901A3"/>
    <w:rsid w:val="00194EA8"/>
    <w:rsid w:val="00196BEC"/>
    <w:rsid w:val="001A76E8"/>
    <w:rsid w:val="001B3154"/>
    <w:rsid w:val="001B520E"/>
    <w:rsid w:val="001C54BB"/>
    <w:rsid w:val="00206542"/>
    <w:rsid w:val="002143AB"/>
    <w:rsid w:val="00216129"/>
    <w:rsid w:val="00223FAB"/>
    <w:rsid w:val="0024362B"/>
    <w:rsid w:val="00266423"/>
    <w:rsid w:val="00284381"/>
    <w:rsid w:val="0029517E"/>
    <w:rsid w:val="00295491"/>
    <w:rsid w:val="002A66DE"/>
    <w:rsid w:val="002D216A"/>
    <w:rsid w:val="002F23C3"/>
    <w:rsid w:val="0032196B"/>
    <w:rsid w:val="00322879"/>
    <w:rsid w:val="00322D16"/>
    <w:rsid w:val="00331609"/>
    <w:rsid w:val="00332553"/>
    <w:rsid w:val="003345AE"/>
    <w:rsid w:val="00337EBD"/>
    <w:rsid w:val="00344886"/>
    <w:rsid w:val="00350876"/>
    <w:rsid w:val="00363303"/>
    <w:rsid w:val="00380CBC"/>
    <w:rsid w:val="0038256A"/>
    <w:rsid w:val="00384296"/>
    <w:rsid w:val="003A6F39"/>
    <w:rsid w:val="003B1ADF"/>
    <w:rsid w:val="003B54A4"/>
    <w:rsid w:val="003C03CB"/>
    <w:rsid w:val="003C34FA"/>
    <w:rsid w:val="003C3692"/>
    <w:rsid w:val="003C6A85"/>
    <w:rsid w:val="003C7093"/>
    <w:rsid w:val="003C7160"/>
    <w:rsid w:val="003D379A"/>
    <w:rsid w:val="003D57C2"/>
    <w:rsid w:val="003F3F4E"/>
    <w:rsid w:val="00404329"/>
    <w:rsid w:val="004279BB"/>
    <w:rsid w:val="0043138A"/>
    <w:rsid w:val="00434E3E"/>
    <w:rsid w:val="00444AFD"/>
    <w:rsid w:val="00446A2A"/>
    <w:rsid w:val="00451C22"/>
    <w:rsid w:val="00455F95"/>
    <w:rsid w:val="00456714"/>
    <w:rsid w:val="0047006A"/>
    <w:rsid w:val="004918F3"/>
    <w:rsid w:val="00496CE5"/>
    <w:rsid w:val="004A4F5B"/>
    <w:rsid w:val="004B412F"/>
    <w:rsid w:val="004B7D71"/>
    <w:rsid w:val="004D560F"/>
    <w:rsid w:val="004E6891"/>
    <w:rsid w:val="00512676"/>
    <w:rsid w:val="00516F60"/>
    <w:rsid w:val="005403BA"/>
    <w:rsid w:val="00553794"/>
    <w:rsid w:val="0056025C"/>
    <w:rsid w:val="00566B79"/>
    <w:rsid w:val="005733DA"/>
    <w:rsid w:val="00574524"/>
    <w:rsid w:val="00585AF2"/>
    <w:rsid w:val="0059136E"/>
    <w:rsid w:val="00593AC1"/>
    <w:rsid w:val="0059496F"/>
    <w:rsid w:val="005966C6"/>
    <w:rsid w:val="005A04F6"/>
    <w:rsid w:val="005A27BB"/>
    <w:rsid w:val="005B2E2D"/>
    <w:rsid w:val="005B3CC3"/>
    <w:rsid w:val="005B6AC9"/>
    <w:rsid w:val="005C1538"/>
    <w:rsid w:val="005C2EB9"/>
    <w:rsid w:val="005D1845"/>
    <w:rsid w:val="005E08C7"/>
    <w:rsid w:val="005F4003"/>
    <w:rsid w:val="005F41D9"/>
    <w:rsid w:val="00600862"/>
    <w:rsid w:val="0062386C"/>
    <w:rsid w:val="006302C6"/>
    <w:rsid w:val="00631394"/>
    <w:rsid w:val="00636A17"/>
    <w:rsid w:val="00646B19"/>
    <w:rsid w:val="006470F4"/>
    <w:rsid w:val="0068145E"/>
    <w:rsid w:val="00691C44"/>
    <w:rsid w:val="006A15FB"/>
    <w:rsid w:val="006A6143"/>
    <w:rsid w:val="006B0417"/>
    <w:rsid w:val="006C3D96"/>
    <w:rsid w:val="006D0A99"/>
    <w:rsid w:val="006D349E"/>
    <w:rsid w:val="006D6FD2"/>
    <w:rsid w:val="006E3396"/>
    <w:rsid w:val="006F334B"/>
    <w:rsid w:val="006F5C4F"/>
    <w:rsid w:val="007015D8"/>
    <w:rsid w:val="007148E8"/>
    <w:rsid w:val="007433A1"/>
    <w:rsid w:val="00746870"/>
    <w:rsid w:val="00786796"/>
    <w:rsid w:val="00795A42"/>
    <w:rsid w:val="00795E90"/>
    <w:rsid w:val="007A2469"/>
    <w:rsid w:val="007A5038"/>
    <w:rsid w:val="007B7215"/>
    <w:rsid w:val="007C3E53"/>
    <w:rsid w:val="007D37DE"/>
    <w:rsid w:val="007D75DD"/>
    <w:rsid w:val="007D7BB9"/>
    <w:rsid w:val="007F165D"/>
    <w:rsid w:val="0080181B"/>
    <w:rsid w:val="008059B3"/>
    <w:rsid w:val="00813009"/>
    <w:rsid w:val="00813049"/>
    <w:rsid w:val="00815392"/>
    <w:rsid w:val="00831F83"/>
    <w:rsid w:val="00833201"/>
    <w:rsid w:val="00835769"/>
    <w:rsid w:val="00843E0C"/>
    <w:rsid w:val="00850422"/>
    <w:rsid w:val="008529DA"/>
    <w:rsid w:val="00852ACB"/>
    <w:rsid w:val="008537F1"/>
    <w:rsid w:val="00862B24"/>
    <w:rsid w:val="00863C6F"/>
    <w:rsid w:val="00863F01"/>
    <w:rsid w:val="00864237"/>
    <w:rsid w:val="00875F58"/>
    <w:rsid w:val="008843CD"/>
    <w:rsid w:val="00890BA4"/>
    <w:rsid w:val="008926F8"/>
    <w:rsid w:val="00895C69"/>
    <w:rsid w:val="0089778C"/>
    <w:rsid w:val="008A736C"/>
    <w:rsid w:val="008D43EF"/>
    <w:rsid w:val="008D5961"/>
    <w:rsid w:val="008E4036"/>
    <w:rsid w:val="008E40F8"/>
    <w:rsid w:val="008E6878"/>
    <w:rsid w:val="009023DD"/>
    <w:rsid w:val="00904F5F"/>
    <w:rsid w:val="009067DE"/>
    <w:rsid w:val="009207D9"/>
    <w:rsid w:val="00926626"/>
    <w:rsid w:val="00943584"/>
    <w:rsid w:val="0094577B"/>
    <w:rsid w:val="00952445"/>
    <w:rsid w:val="00952F83"/>
    <w:rsid w:val="009728DD"/>
    <w:rsid w:val="00973D1F"/>
    <w:rsid w:val="00975EB2"/>
    <w:rsid w:val="00980F11"/>
    <w:rsid w:val="00983543"/>
    <w:rsid w:val="009903CE"/>
    <w:rsid w:val="00997A03"/>
    <w:rsid w:val="009B354A"/>
    <w:rsid w:val="009B479B"/>
    <w:rsid w:val="009B5261"/>
    <w:rsid w:val="009B77EE"/>
    <w:rsid w:val="009D064B"/>
    <w:rsid w:val="009E0D43"/>
    <w:rsid w:val="009E40B2"/>
    <w:rsid w:val="009F1F69"/>
    <w:rsid w:val="009F36C7"/>
    <w:rsid w:val="00A004EE"/>
    <w:rsid w:val="00A042E8"/>
    <w:rsid w:val="00A218BF"/>
    <w:rsid w:val="00A26CA1"/>
    <w:rsid w:val="00A321D0"/>
    <w:rsid w:val="00A360C7"/>
    <w:rsid w:val="00A424D1"/>
    <w:rsid w:val="00A460E0"/>
    <w:rsid w:val="00A5540C"/>
    <w:rsid w:val="00A90B0B"/>
    <w:rsid w:val="00A94BCE"/>
    <w:rsid w:val="00A9697F"/>
    <w:rsid w:val="00AA45BD"/>
    <w:rsid w:val="00AA71F8"/>
    <w:rsid w:val="00AA75BB"/>
    <w:rsid w:val="00AC18FE"/>
    <w:rsid w:val="00AC22CB"/>
    <w:rsid w:val="00AC5A18"/>
    <w:rsid w:val="00AD0AFF"/>
    <w:rsid w:val="00AD5FFE"/>
    <w:rsid w:val="00AE20B0"/>
    <w:rsid w:val="00AE516D"/>
    <w:rsid w:val="00AE5C1B"/>
    <w:rsid w:val="00AF641C"/>
    <w:rsid w:val="00AF691F"/>
    <w:rsid w:val="00B015A7"/>
    <w:rsid w:val="00B041C0"/>
    <w:rsid w:val="00B11AC5"/>
    <w:rsid w:val="00B15893"/>
    <w:rsid w:val="00B162AD"/>
    <w:rsid w:val="00B23779"/>
    <w:rsid w:val="00B31E27"/>
    <w:rsid w:val="00B35AFD"/>
    <w:rsid w:val="00B43EA3"/>
    <w:rsid w:val="00B46232"/>
    <w:rsid w:val="00B508A9"/>
    <w:rsid w:val="00B5776F"/>
    <w:rsid w:val="00B83158"/>
    <w:rsid w:val="00B8681F"/>
    <w:rsid w:val="00B968D6"/>
    <w:rsid w:val="00BA1EAD"/>
    <w:rsid w:val="00BA6DB2"/>
    <w:rsid w:val="00BB246E"/>
    <w:rsid w:val="00BC6C81"/>
    <w:rsid w:val="00BD21EB"/>
    <w:rsid w:val="00BD31DC"/>
    <w:rsid w:val="00BD588D"/>
    <w:rsid w:val="00BD6BEF"/>
    <w:rsid w:val="00BE1E1A"/>
    <w:rsid w:val="00BF4131"/>
    <w:rsid w:val="00C10FAE"/>
    <w:rsid w:val="00C153B6"/>
    <w:rsid w:val="00C223FC"/>
    <w:rsid w:val="00C23734"/>
    <w:rsid w:val="00C7626D"/>
    <w:rsid w:val="00C85353"/>
    <w:rsid w:val="00CA683B"/>
    <w:rsid w:val="00CF359D"/>
    <w:rsid w:val="00CF461B"/>
    <w:rsid w:val="00D0112A"/>
    <w:rsid w:val="00D07D7B"/>
    <w:rsid w:val="00D11FD6"/>
    <w:rsid w:val="00D22864"/>
    <w:rsid w:val="00D26C31"/>
    <w:rsid w:val="00D3461B"/>
    <w:rsid w:val="00D437F0"/>
    <w:rsid w:val="00D45BF4"/>
    <w:rsid w:val="00D46481"/>
    <w:rsid w:val="00D53760"/>
    <w:rsid w:val="00D638AA"/>
    <w:rsid w:val="00D64FC0"/>
    <w:rsid w:val="00D7122E"/>
    <w:rsid w:val="00D7382F"/>
    <w:rsid w:val="00D819E9"/>
    <w:rsid w:val="00D85ABA"/>
    <w:rsid w:val="00D9628C"/>
    <w:rsid w:val="00DA073B"/>
    <w:rsid w:val="00DA2047"/>
    <w:rsid w:val="00DB05C2"/>
    <w:rsid w:val="00DC3CC6"/>
    <w:rsid w:val="00DC4141"/>
    <w:rsid w:val="00DD0FF2"/>
    <w:rsid w:val="00DD288F"/>
    <w:rsid w:val="00DE348B"/>
    <w:rsid w:val="00DE3C5C"/>
    <w:rsid w:val="00DF11FF"/>
    <w:rsid w:val="00E16E58"/>
    <w:rsid w:val="00E252CD"/>
    <w:rsid w:val="00E35442"/>
    <w:rsid w:val="00E357BD"/>
    <w:rsid w:val="00E41E3D"/>
    <w:rsid w:val="00E66F18"/>
    <w:rsid w:val="00E6773D"/>
    <w:rsid w:val="00E7568A"/>
    <w:rsid w:val="00EA0C47"/>
    <w:rsid w:val="00EB15FB"/>
    <w:rsid w:val="00EB26B9"/>
    <w:rsid w:val="00EB3666"/>
    <w:rsid w:val="00EB74A5"/>
    <w:rsid w:val="00EC0941"/>
    <w:rsid w:val="00EC74A2"/>
    <w:rsid w:val="00ED3CA4"/>
    <w:rsid w:val="00EE28B0"/>
    <w:rsid w:val="00EE3D0A"/>
    <w:rsid w:val="00EE6A8D"/>
    <w:rsid w:val="00EE7BBA"/>
    <w:rsid w:val="00EF65B3"/>
    <w:rsid w:val="00EF681D"/>
    <w:rsid w:val="00EF7717"/>
    <w:rsid w:val="00F0275E"/>
    <w:rsid w:val="00F11C45"/>
    <w:rsid w:val="00F20F2E"/>
    <w:rsid w:val="00F240AC"/>
    <w:rsid w:val="00F2720E"/>
    <w:rsid w:val="00F31849"/>
    <w:rsid w:val="00F52D1D"/>
    <w:rsid w:val="00F53B0F"/>
    <w:rsid w:val="00F55BF1"/>
    <w:rsid w:val="00F66673"/>
    <w:rsid w:val="00F81BB6"/>
    <w:rsid w:val="00F96E4F"/>
    <w:rsid w:val="00FA07DD"/>
    <w:rsid w:val="00FB0F0C"/>
    <w:rsid w:val="00FB34B6"/>
    <w:rsid w:val="00FE4EC7"/>
    <w:rsid w:val="00FF150F"/>
    <w:rsid w:val="00FF3A8B"/>
    <w:rsid w:val="00FF5A54"/>
    <w:rsid w:val="00FF6CB1"/>
    <w:rsid w:val="01C0F4E4"/>
    <w:rsid w:val="04241DFE"/>
    <w:rsid w:val="071F644F"/>
    <w:rsid w:val="0C3BA430"/>
    <w:rsid w:val="0FE76DE7"/>
    <w:rsid w:val="10F3C9CE"/>
    <w:rsid w:val="10F3DB6C"/>
    <w:rsid w:val="1661851A"/>
    <w:rsid w:val="274E648B"/>
    <w:rsid w:val="2975FF30"/>
    <w:rsid w:val="2ADF2392"/>
    <w:rsid w:val="2CBB006A"/>
    <w:rsid w:val="32A1DF90"/>
    <w:rsid w:val="3847FC1B"/>
    <w:rsid w:val="3CCB3027"/>
    <w:rsid w:val="3D9EF2D4"/>
    <w:rsid w:val="3EBA83FB"/>
    <w:rsid w:val="4145D605"/>
    <w:rsid w:val="45E7630B"/>
    <w:rsid w:val="4624C1E5"/>
    <w:rsid w:val="462819B3"/>
    <w:rsid w:val="4894401A"/>
    <w:rsid w:val="4D1594F8"/>
    <w:rsid w:val="510C7166"/>
    <w:rsid w:val="54B18ACB"/>
    <w:rsid w:val="56B47DAC"/>
    <w:rsid w:val="62E93537"/>
    <w:rsid w:val="67CA2913"/>
    <w:rsid w:val="6A57F902"/>
    <w:rsid w:val="6FBB9156"/>
    <w:rsid w:val="700A7D26"/>
    <w:rsid w:val="72E7011D"/>
    <w:rsid w:val="73AF2AB6"/>
    <w:rsid w:val="75C50BE4"/>
    <w:rsid w:val="75E7A75B"/>
    <w:rsid w:val="78C164F3"/>
    <w:rsid w:val="7BEE8882"/>
    <w:rsid w:val="7D046E18"/>
    <w:rsid w:val="7F57EC2F"/>
    <w:rsid w:val="7F8341D3"/>
    <w:rsid w:val="7FB52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1D0C66"/>
  <w15:chartTrackingRefBased/>
  <w15:docId w15:val="{9C2A9E5E-667A-46CF-BAC5-17058891D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1637"/>
    <w:rPr>
      <w:color w:val="808080"/>
    </w:rPr>
  </w:style>
  <w:style w:type="paragraph" w:styleId="ListParagraph">
    <w:name w:val="List Paragraph"/>
    <w:basedOn w:val="Normal"/>
    <w:uiPriority w:val="34"/>
    <w:qFormat/>
    <w:rsid w:val="00E7568A"/>
    <w:pPr>
      <w:ind w:left="720"/>
      <w:contextualSpacing/>
    </w:pPr>
  </w:style>
  <w:style w:type="paragraph" w:styleId="BalloonText">
    <w:name w:val="Balloon Text"/>
    <w:basedOn w:val="Normal"/>
    <w:link w:val="BalloonTextChar"/>
    <w:uiPriority w:val="99"/>
    <w:semiHidden/>
    <w:unhideWhenUsed/>
    <w:rsid w:val="00A360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0C7"/>
    <w:rPr>
      <w:rFonts w:ascii="Segoe UI" w:hAnsi="Segoe UI" w:cs="Segoe UI"/>
      <w:sz w:val="18"/>
      <w:szCs w:val="18"/>
    </w:rPr>
  </w:style>
  <w:style w:type="paragraph" w:styleId="Header">
    <w:name w:val="header"/>
    <w:basedOn w:val="Normal"/>
    <w:link w:val="HeaderChar"/>
    <w:uiPriority w:val="99"/>
    <w:unhideWhenUsed/>
    <w:rsid w:val="001304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4F8"/>
  </w:style>
  <w:style w:type="paragraph" w:styleId="Footer">
    <w:name w:val="footer"/>
    <w:basedOn w:val="Normal"/>
    <w:link w:val="FooterChar"/>
    <w:uiPriority w:val="99"/>
    <w:unhideWhenUsed/>
    <w:rsid w:val="001304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4F8"/>
  </w:style>
  <w:style w:type="paragraph" w:styleId="Revision">
    <w:name w:val="Revision"/>
    <w:hidden/>
    <w:uiPriority w:val="99"/>
    <w:semiHidden/>
    <w:rsid w:val="00BA6DB2"/>
    <w:pPr>
      <w:spacing w:after="0" w:line="240" w:lineRule="auto"/>
    </w:pPr>
  </w:style>
  <w:style w:type="character" w:styleId="CommentReference">
    <w:name w:val="annotation reference"/>
    <w:basedOn w:val="DefaultParagraphFont"/>
    <w:uiPriority w:val="99"/>
    <w:semiHidden/>
    <w:unhideWhenUsed/>
    <w:rsid w:val="00BA6DB2"/>
    <w:rPr>
      <w:sz w:val="16"/>
      <w:szCs w:val="16"/>
    </w:rPr>
  </w:style>
  <w:style w:type="paragraph" w:styleId="CommentText">
    <w:name w:val="annotation text"/>
    <w:basedOn w:val="Normal"/>
    <w:link w:val="CommentTextChar"/>
    <w:uiPriority w:val="99"/>
    <w:unhideWhenUsed/>
    <w:rsid w:val="00BA6DB2"/>
    <w:pPr>
      <w:spacing w:line="240" w:lineRule="auto"/>
    </w:pPr>
    <w:rPr>
      <w:sz w:val="20"/>
      <w:szCs w:val="20"/>
    </w:rPr>
  </w:style>
  <w:style w:type="character" w:customStyle="1" w:styleId="CommentTextChar">
    <w:name w:val="Comment Text Char"/>
    <w:basedOn w:val="DefaultParagraphFont"/>
    <w:link w:val="CommentText"/>
    <w:uiPriority w:val="99"/>
    <w:rsid w:val="00BA6DB2"/>
    <w:rPr>
      <w:sz w:val="20"/>
      <w:szCs w:val="20"/>
    </w:rPr>
  </w:style>
  <w:style w:type="paragraph" w:styleId="CommentSubject">
    <w:name w:val="annotation subject"/>
    <w:basedOn w:val="CommentText"/>
    <w:next w:val="CommentText"/>
    <w:link w:val="CommentSubjectChar"/>
    <w:uiPriority w:val="99"/>
    <w:semiHidden/>
    <w:unhideWhenUsed/>
    <w:rsid w:val="00BA6DB2"/>
    <w:rPr>
      <w:b/>
      <w:bCs/>
    </w:rPr>
  </w:style>
  <w:style w:type="character" w:customStyle="1" w:styleId="CommentSubjectChar">
    <w:name w:val="Comment Subject Char"/>
    <w:basedOn w:val="CommentTextChar"/>
    <w:link w:val="CommentSubject"/>
    <w:uiPriority w:val="99"/>
    <w:semiHidden/>
    <w:rsid w:val="00BA6D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87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611365D772C24DA3A7C21068E3AEF8" ma:contentTypeVersion="7" ma:contentTypeDescription="Create a new document." ma:contentTypeScope="" ma:versionID="e0c20de945f6287691acb77f958a01f6">
  <xsd:schema xmlns:xsd="http://www.w3.org/2001/XMLSchema" xmlns:xs="http://www.w3.org/2001/XMLSchema" xmlns:p="http://schemas.microsoft.com/office/2006/metadata/properties" xmlns:ns2="aa72b321-895a-40c4-8af5-88031ff07f83" xmlns:ns3="3daa66a0-8ed9-4c65-8ce0-bfe109022eb3" targetNamespace="http://schemas.microsoft.com/office/2006/metadata/properties" ma:root="true" ma:fieldsID="c80fe6e7850eca37c3dc4c38aa66d0ba" ns2:_="" ns3:_="">
    <xsd:import namespace="aa72b321-895a-40c4-8af5-88031ff07f83"/>
    <xsd:import namespace="3daa66a0-8ed9-4c65-8ce0-bfe109022e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2b321-895a-40c4-8af5-88031ff07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Note" ma:index="14" nillable="true" ma:displayName="Note" ma:format="Dropdown" ma:internalName="No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aa66a0-8ed9-4c65-8ce0-bfe109022e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 xmlns="aa72b321-895a-40c4-8af5-88031ff07f8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FBDDEF-F1FF-4840-84C7-75C0BCD74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72b321-895a-40c4-8af5-88031ff07f83"/>
    <ds:schemaRef ds:uri="3daa66a0-8ed9-4c65-8ce0-bfe109022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6B7EE4-0893-405B-82F2-C23C08542DA8}">
  <ds:schemaRefs>
    <ds:schemaRef ds:uri="http://purl.org/dc/terms/"/>
    <ds:schemaRef ds:uri="http://schemas.microsoft.com/office/2006/documentManagement/types"/>
    <ds:schemaRef ds:uri="http://schemas.openxmlformats.org/package/2006/metadata/core-properties"/>
    <ds:schemaRef ds:uri="3daa66a0-8ed9-4c65-8ce0-bfe109022eb3"/>
    <ds:schemaRef ds:uri="http://purl.org/dc/dcmitype/"/>
    <ds:schemaRef ds:uri="http://purl.org/dc/elements/1.1/"/>
    <ds:schemaRef ds:uri="http://schemas.microsoft.com/office/2006/metadata/properties"/>
    <ds:schemaRef ds:uri="http://schemas.microsoft.com/office/infopath/2007/PartnerControls"/>
    <ds:schemaRef ds:uri="aa72b321-895a-40c4-8af5-88031ff07f83"/>
    <ds:schemaRef ds:uri="http://www.w3.org/XML/1998/namespace"/>
  </ds:schemaRefs>
</ds:datastoreItem>
</file>

<file path=customXml/itemProps3.xml><?xml version="1.0" encoding="utf-8"?>
<ds:datastoreItem xmlns:ds="http://schemas.openxmlformats.org/officeDocument/2006/customXml" ds:itemID="{1BB6D47C-41F8-409D-BD38-3FAF8E761F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985</Words>
  <Characters>5620</Characters>
  <Application>Microsoft Office Word</Application>
  <DocSecurity>0</DocSecurity>
  <Lines>46</Lines>
  <Paragraphs>13</Paragraphs>
  <ScaleCrop>false</ScaleCrop>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Zwoyer, Mark</dc:creator>
  <cp:keywords/>
  <dc:description/>
  <cp:lastModifiedBy>Perry, Justin</cp:lastModifiedBy>
  <cp:revision>66</cp:revision>
  <cp:lastPrinted>2024-04-01T22:06:00Z</cp:lastPrinted>
  <dcterms:created xsi:type="dcterms:W3CDTF">2024-11-13T03:00:00Z</dcterms:created>
  <dcterms:modified xsi:type="dcterms:W3CDTF">2025-10-28T15:32:00Z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0x010100DD611365D772C24DA3A7C21068E3AEF8</vt:lpwstr>
  </property>
  <property fmtid="{D5CDD505-2E9C-101B-9397-08002B2CF9AE}" pid="3" name="MediaServiceImageTags">
    <vt:lpwstr/>
  </property>
</Properties>
</file>